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5C27" w:rsidRPr="00291891" w:rsidRDefault="00125C27" w:rsidP="00BB5210">
      <w:pPr>
        <w:pStyle w:val="a8"/>
        <w:jc w:val="center"/>
        <w:rPr>
          <w:rFonts w:ascii="Times New Roman" w:hAnsi="Times New Roman"/>
          <w:bCs/>
          <w:sz w:val="24"/>
          <w:szCs w:val="24"/>
        </w:rPr>
      </w:pPr>
      <w:r w:rsidRPr="00291891">
        <w:rPr>
          <w:rFonts w:ascii="Times New Roman" w:hAnsi="Times New Roman"/>
          <w:bCs/>
          <w:sz w:val="24"/>
          <w:szCs w:val="24"/>
        </w:rPr>
        <w:t>Федеральное агентство железнодорожного транспорта</w:t>
      </w:r>
    </w:p>
    <w:p w:rsidR="00125C27" w:rsidRPr="00291891" w:rsidRDefault="00125C27" w:rsidP="00BB5210">
      <w:pPr>
        <w:pStyle w:val="a8"/>
        <w:jc w:val="center"/>
        <w:rPr>
          <w:rFonts w:ascii="Times New Roman" w:hAnsi="Times New Roman"/>
          <w:bCs/>
          <w:sz w:val="24"/>
          <w:szCs w:val="24"/>
        </w:rPr>
      </w:pPr>
      <w:r w:rsidRPr="00291891">
        <w:rPr>
          <w:rFonts w:ascii="Times New Roman" w:hAnsi="Times New Roman"/>
          <w:bCs/>
          <w:sz w:val="24"/>
          <w:szCs w:val="24"/>
        </w:rPr>
        <w:t>Омский государственный университет путей сообщения  (ОмГУПС)</w:t>
      </w:r>
    </w:p>
    <w:p w:rsidR="00125C27" w:rsidRPr="00291891" w:rsidRDefault="00125C27" w:rsidP="00BB5210">
      <w:pPr>
        <w:spacing w:line="240" w:lineRule="auto"/>
        <w:contextualSpacing/>
        <w:jc w:val="center"/>
        <w:rPr>
          <w:rFonts w:ascii="Times New Roman" w:hAnsi="Times New Roman"/>
          <w:sz w:val="24"/>
          <w:szCs w:val="24"/>
        </w:rPr>
      </w:pPr>
    </w:p>
    <w:p w:rsidR="00125C27" w:rsidRPr="00291891" w:rsidRDefault="00125C27" w:rsidP="00BB5210">
      <w:pPr>
        <w:spacing w:line="240" w:lineRule="auto"/>
        <w:contextualSpacing/>
        <w:jc w:val="center"/>
        <w:rPr>
          <w:rFonts w:ascii="Times New Roman" w:hAnsi="Times New Roman"/>
          <w:sz w:val="24"/>
          <w:szCs w:val="24"/>
        </w:rPr>
      </w:pPr>
    </w:p>
    <w:p w:rsidR="00125C27" w:rsidRPr="00291891" w:rsidRDefault="00125C27" w:rsidP="00BB5210">
      <w:pPr>
        <w:spacing w:line="240" w:lineRule="auto"/>
        <w:contextualSpacing/>
        <w:jc w:val="center"/>
        <w:rPr>
          <w:rFonts w:ascii="Times New Roman" w:hAnsi="Times New Roman"/>
          <w:sz w:val="24"/>
          <w:szCs w:val="24"/>
        </w:rPr>
      </w:pPr>
    </w:p>
    <w:p w:rsidR="00125C27" w:rsidRPr="00291891" w:rsidRDefault="00125C27" w:rsidP="00BB5210">
      <w:pPr>
        <w:spacing w:line="240" w:lineRule="auto"/>
        <w:contextualSpacing/>
        <w:jc w:val="center"/>
        <w:rPr>
          <w:rFonts w:ascii="Times New Roman" w:hAnsi="Times New Roman"/>
          <w:sz w:val="24"/>
          <w:szCs w:val="24"/>
        </w:rPr>
      </w:pPr>
    </w:p>
    <w:p w:rsidR="00125C27" w:rsidRPr="00291891" w:rsidRDefault="00125C27" w:rsidP="00BB5210">
      <w:pPr>
        <w:spacing w:line="240" w:lineRule="auto"/>
        <w:contextualSpacing/>
        <w:jc w:val="center"/>
        <w:rPr>
          <w:rFonts w:ascii="Times New Roman" w:hAnsi="Times New Roman"/>
          <w:sz w:val="24"/>
          <w:szCs w:val="24"/>
        </w:rPr>
      </w:pPr>
    </w:p>
    <w:p w:rsidR="00125C27" w:rsidRPr="00291891" w:rsidRDefault="00125C27" w:rsidP="00145451">
      <w:pPr>
        <w:spacing w:line="240" w:lineRule="auto"/>
        <w:contextualSpacing/>
        <w:jc w:val="center"/>
        <w:rPr>
          <w:rFonts w:ascii="Times New Roman" w:hAnsi="Times New Roman"/>
          <w:sz w:val="24"/>
          <w:szCs w:val="24"/>
        </w:rPr>
      </w:pPr>
      <w:r w:rsidRPr="00291891">
        <w:rPr>
          <w:rFonts w:ascii="Times New Roman" w:hAnsi="Times New Roman"/>
          <w:sz w:val="24"/>
          <w:szCs w:val="24"/>
        </w:rPr>
        <w:t>Кафедра «Автоматика и телемеханика»</w:t>
      </w:r>
    </w:p>
    <w:p w:rsidR="00125C27" w:rsidRPr="00291891" w:rsidRDefault="00125C27" w:rsidP="00BB5210">
      <w:pPr>
        <w:spacing w:line="240" w:lineRule="auto"/>
        <w:contextualSpacing/>
        <w:jc w:val="center"/>
        <w:rPr>
          <w:rFonts w:ascii="Times New Roman" w:hAnsi="Times New Roman"/>
          <w:sz w:val="24"/>
          <w:szCs w:val="24"/>
        </w:rPr>
      </w:pPr>
    </w:p>
    <w:p w:rsidR="00125C27" w:rsidRPr="00291891" w:rsidRDefault="00125C27" w:rsidP="00BB5210">
      <w:pPr>
        <w:spacing w:line="240" w:lineRule="auto"/>
        <w:contextualSpacing/>
        <w:jc w:val="center"/>
        <w:rPr>
          <w:rFonts w:ascii="Times New Roman" w:hAnsi="Times New Roman"/>
          <w:sz w:val="24"/>
          <w:szCs w:val="24"/>
        </w:rPr>
      </w:pPr>
    </w:p>
    <w:p w:rsidR="00125C27" w:rsidRPr="00291891" w:rsidRDefault="00125C27" w:rsidP="00BB5210">
      <w:pPr>
        <w:spacing w:line="240" w:lineRule="auto"/>
        <w:contextualSpacing/>
        <w:jc w:val="center"/>
        <w:rPr>
          <w:rFonts w:ascii="Times New Roman" w:hAnsi="Times New Roman"/>
          <w:sz w:val="24"/>
          <w:szCs w:val="24"/>
        </w:rPr>
      </w:pPr>
    </w:p>
    <w:p w:rsidR="00125C27" w:rsidRPr="00291891" w:rsidRDefault="00125C27" w:rsidP="00BB5210">
      <w:pPr>
        <w:spacing w:line="240" w:lineRule="auto"/>
        <w:contextualSpacing/>
        <w:jc w:val="center"/>
        <w:rPr>
          <w:rFonts w:ascii="Times New Roman" w:hAnsi="Times New Roman"/>
          <w:sz w:val="24"/>
          <w:szCs w:val="24"/>
        </w:rPr>
      </w:pPr>
    </w:p>
    <w:p w:rsidR="00125C27" w:rsidRPr="00291891" w:rsidRDefault="00125C27" w:rsidP="00BB5210">
      <w:pPr>
        <w:spacing w:line="240" w:lineRule="auto"/>
        <w:contextualSpacing/>
        <w:jc w:val="center"/>
        <w:rPr>
          <w:rFonts w:ascii="Times New Roman" w:hAnsi="Times New Roman"/>
          <w:sz w:val="24"/>
          <w:szCs w:val="24"/>
        </w:rPr>
      </w:pPr>
    </w:p>
    <w:p w:rsidR="00125C27" w:rsidRPr="00291891" w:rsidRDefault="00125C27" w:rsidP="00BB5210">
      <w:pPr>
        <w:spacing w:line="240" w:lineRule="auto"/>
        <w:contextualSpacing/>
        <w:jc w:val="center"/>
        <w:rPr>
          <w:rFonts w:ascii="Times New Roman" w:hAnsi="Times New Roman"/>
          <w:sz w:val="24"/>
          <w:szCs w:val="24"/>
        </w:rPr>
      </w:pPr>
    </w:p>
    <w:p w:rsidR="00125C27" w:rsidRPr="00291891" w:rsidRDefault="00125C27" w:rsidP="00BB5210">
      <w:pPr>
        <w:spacing w:line="240" w:lineRule="auto"/>
        <w:contextualSpacing/>
        <w:jc w:val="center"/>
        <w:rPr>
          <w:rFonts w:ascii="Times New Roman" w:hAnsi="Times New Roman"/>
          <w:sz w:val="24"/>
          <w:szCs w:val="24"/>
        </w:rPr>
      </w:pPr>
    </w:p>
    <w:p w:rsidR="00125C27" w:rsidRPr="00291891" w:rsidRDefault="00125C27" w:rsidP="00BB5210">
      <w:pPr>
        <w:spacing w:line="240" w:lineRule="auto"/>
        <w:contextualSpacing/>
        <w:jc w:val="center"/>
        <w:rPr>
          <w:rFonts w:ascii="Times New Roman" w:hAnsi="Times New Roman"/>
          <w:sz w:val="24"/>
          <w:szCs w:val="24"/>
        </w:rPr>
      </w:pPr>
    </w:p>
    <w:p w:rsidR="00125C27" w:rsidRPr="00291891" w:rsidRDefault="00125C27" w:rsidP="00BB5210">
      <w:pPr>
        <w:spacing w:line="240" w:lineRule="auto"/>
        <w:contextualSpacing/>
        <w:jc w:val="center"/>
        <w:rPr>
          <w:rFonts w:ascii="Times New Roman" w:hAnsi="Times New Roman"/>
          <w:sz w:val="24"/>
          <w:szCs w:val="24"/>
        </w:rPr>
      </w:pPr>
      <w:r w:rsidRPr="00291891">
        <w:rPr>
          <w:rFonts w:ascii="Times New Roman" w:hAnsi="Times New Roman"/>
          <w:sz w:val="24"/>
          <w:szCs w:val="24"/>
        </w:rPr>
        <w:t>АВТОБЛОКИРОВКА ЧИСЛОВОГО КОДА</w:t>
      </w:r>
    </w:p>
    <w:p w:rsidR="00125C27" w:rsidRPr="00291891" w:rsidRDefault="00125C27" w:rsidP="00BB5210">
      <w:pPr>
        <w:spacing w:line="240" w:lineRule="auto"/>
        <w:contextualSpacing/>
        <w:jc w:val="center"/>
        <w:rPr>
          <w:rFonts w:ascii="Times New Roman" w:hAnsi="Times New Roman"/>
          <w:b/>
          <w:sz w:val="24"/>
          <w:szCs w:val="24"/>
        </w:rPr>
      </w:pPr>
    </w:p>
    <w:p w:rsidR="00125C27" w:rsidRPr="00291891" w:rsidRDefault="00125C27" w:rsidP="00BB5210">
      <w:pPr>
        <w:spacing w:line="240" w:lineRule="auto"/>
        <w:contextualSpacing/>
        <w:jc w:val="center"/>
        <w:rPr>
          <w:rFonts w:ascii="Times New Roman" w:hAnsi="Times New Roman"/>
          <w:sz w:val="24"/>
          <w:szCs w:val="24"/>
        </w:rPr>
      </w:pPr>
      <w:r w:rsidRPr="00291891">
        <w:rPr>
          <w:rFonts w:ascii="Times New Roman" w:hAnsi="Times New Roman"/>
          <w:sz w:val="24"/>
          <w:szCs w:val="24"/>
        </w:rPr>
        <w:t>Расчетно-пояснительная записка к курсовому проекту по дисциплине                                      «Автоматика и телемеханика на перегонах»</w:t>
      </w:r>
    </w:p>
    <w:p w:rsidR="00125C27" w:rsidRPr="00291891" w:rsidRDefault="00125C27" w:rsidP="00BB5210">
      <w:pPr>
        <w:spacing w:line="240" w:lineRule="auto"/>
        <w:contextualSpacing/>
        <w:jc w:val="center"/>
        <w:rPr>
          <w:rFonts w:ascii="Times New Roman" w:hAnsi="Times New Roman"/>
          <w:sz w:val="24"/>
          <w:szCs w:val="24"/>
        </w:rPr>
      </w:pPr>
    </w:p>
    <w:p w:rsidR="00125C27" w:rsidRPr="00291891" w:rsidRDefault="00125C27" w:rsidP="00BB5210">
      <w:pPr>
        <w:spacing w:line="240" w:lineRule="auto"/>
        <w:contextualSpacing/>
        <w:jc w:val="center"/>
        <w:rPr>
          <w:rFonts w:ascii="Times New Roman" w:hAnsi="Times New Roman"/>
          <w:sz w:val="24"/>
          <w:szCs w:val="24"/>
        </w:rPr>
      </w:pPr>
    </w:p>
    <w:p w:rsidR="00125C27" w:rsidRPr="00291891" w:rsidRDefault="00125C27" w:rsidP="00BB5210">
      <w:pPr>
        <w:spacing w:line="240" w:lineRule="auto"/>
        <w:contextualSpacing/>
        <w:jc w:val="center"/>
        <w:rPr>
          <w:rFonts w:ascii="Times New Roman" w:hAnsi="Times New Roman"/>
          <w:sz w:val="24"/>
          <w:szCs w:val="24"/>
        </w:rPr>
      </w:pPr>
    </w:p>
    <w:p w:rsidR="00125C27" w:rsidRPr="00291891" w:rsidRDefault="00125C27" w:rsidP="00BB5210">
      <w:pPr>
        <w:spacing w:line="240" w:lineRule="auto"/>
        <w:contextualSpacing/>
        <w:jc w:val="center"/>
        <w:rPr>
          <w:rFonts w:ascii="Times New Roman" w:hAnsi="Times New Roman"/>
          <w:sz w:val="24"/>
          <w:szCs w:val="24"/>
        </w:rPr>
      </w:pPr>
    </w:p>
    <w:p w:rsidR="00125C27" w:rsidRPr="00291891" w:rsidRDefault="00125C27" w:rsidP="00BB5210">
      <w:pPr>
        <w:spacing w:line="240" w:lineRule="auto"/>
        <w:contextualSpacing/>
        <w:jc w:val="center"/>
        <w:rPr>
          <w:rFonts w:ascii="Times New Roman" w:hAnsi="Times New Roman"/>
          <w:sz w:val="24"/>
          <w:szCs w:val="24"/>
        </w:rPr>
      </w:pPr>
    </w:p>
    <w:p w:rsidR="00125C27" w:rsidRPr="00291891" w:rsidRDefault="00125C27" w:rsidP="00BB5210">
      <w:pPr>
        <w:spacing w:line="240" w:lineRule="auto"/>
        <w:contextualSpacing/>
        <w:rPr>
          <w:rFonts w:ascii="Times New Roman" w:hAnsi="Times New Roman"/>
          <w:sz w:val="24"/>
          <w:szCs w:val="24"/>
        </w:rPr>
      </w:pPr>
    </w:p>
    <w:p w:rsidR="00125C27" w:rsidRPr="00291891" w:rsidRDefault="00125C27" w:rsidP="00BB5210">
      <w:pPr>
        <w:spacing w:line="240" w:lineRule="auto"/>
        <w:contextualSpacing/>
        <w:rPr>
          <w:rFonts w:ascii="Times New Roman" w:hAnsi="Times New Roman"/>
          <w:sz w:val="24"/>
          <w:szCs w:val="24"/>
        </w:rPr>
      </w:pPr>
    </w:p>
    <w:p w:rsidR="00125C27" w:rsidRPr="00291891" w:rsidRDefault="00125C27" w:rsidP="00BB5210">
      <w:pPr>
        <w:spacing w:line="240" w:lineRule="auto"/>
        <w:contextualSpacing/>
        <w:jc w:val="center"/>
        <w:rPr>
          <w:rFonts w:ascii="Times New Roman" w:hAnsi="Times New Roman"/>
          <w:sz w:val="24"/>
          <w:szCs w:val="24"/>
        </w:rPr>
      </w:pPr>
    </w:p>
    <w:p w:rsidR="00125C27" w:rsidRPr="00291891" w:rsidRDefault="00125C27" w:rsidP="00BB5210">
      <w:pPr>
        <w:spacing w:line="240" w:lineRule="auto"/>
        <w:contextualSpacing/>
        <w:rPr>
          <w:rFonts w:ascii="Times New Roman" w:hAnsi="Times New Roman"/>
          <w:sz w:val="24"/>
          <w:szCs w:val="24"/>
        </w:rPr>
      </w:pPr>
    </w:p>
    <w:p w:rsidR="00125C27" w:rsidRPr="00291891" w:rsidRDefault="00125C27" w:rsidP="00BB5210">
      <w:pPr>
        <w:pStyle w:val="a8"/>
        <w:rPr>
          <w:rFonts w:ascii="Times New Roman" w:hAnsi="Times New Roman"/>
          <w:sz w:val="24"/>
          <w:szCs w:val="24"/>
        </w:rPr>
      </w:pPr>
      <w:r w:rsidRPr="00291891">
        <w:rPr>
          <w:rFonts w:ascii="Times New Roman" w:hAnsi="Times New Roman"/>
          <w:sz w:val="24"/>
          <w:szCs w:val="24"/>
        </w:rPr>
        <w:t xml:space="preserve">                                                                                                                Студентка груп</w:t>
      </w:r>
      <w:r w:rsidR="00145451">
        <w:rPr>
          <w:rFonts w:ascii="Times New Roman" w:hAnsi="Times New Roman"/>
          <w:sz w:val="24"/>
          <w:szCs w:val="24"/>
        </w:rPr>
        <w:t xml:space="preserve">пы </w:t>
      </w:r>
    </w:p>
    <w:p w:rsidR="00125C27" w:rsidRPr="00291891" w:rsidRDefault="00125C27" w:rsidP="00BB5210">
      <w:pPr>
        <w:pStyle w:val="a8"/>
        <w:tabs>
          <w:tab w:val="left" w:pos="6120"/>
          <w:tab w:val="left" w:pos="6300"/>
          <w:tab w:val="left" w:pos="7920"/>
        </w:tabs>
        <w:rPr>
          <w:rFonts w:ascii="Times New Roman" w:hAnsi="Times New Roman"/>
          <w:sz w:val="24"/>
          <w:szCs w:val="24"/>
        </w:rPr>
      </w:pPr>
      <w:r w:rsidRPr="00291891">
        <w:rPr>
          <w:rFonts w:ascii="Times New Roman" w:hAnsi="Times New Roman"/>
          <w:sz w:val="24"/>
          <w:szCs w:val="24"/>
        </w:rPr>
        <w:tab/>
        <w:t xml:space="preserve">                                                                                                               _________</w:t>
      </w:r>
    </w:p>
    <w:p w:rsidR="00125C27" w:rsidRPr="00291891" w:rsidRDefault="00125C27" w:rsidP="00BB5210">
      <w:pPr>
        <w:spacing w:after="0" w:line="240" w:lineRule="auto"/>
        <w:rPr>
          <w:rFonts w:ascii="Times New Roman" w:hAnsi="Times New Roman"/>
          <w:i/>
          <w:iCs/>
          <w:sz w:val="24"/>
          <w:szCs w:val="24"/>
        </w:rPr>
      </w:pPr>
      <w:r w:rsidRPr="00291891">
        <w:rPr>
          <w:rFonts w:ascii="Times New Roman" w:hAnsi="Times New Roman"/>
          <w:sz w:val="24"/>
          <w:szCs w:val="24"/>
        </w:rPr>
        <w:t xml:space="preserve">                                                                                                                (подпись студента)</w:t>
      </w:r>
    </w:p>
    <w:p w:rsidR="00125C27" w:rsidRPr="00291891" w:rsidRDefault="00125C27" w:rsidP="00BB5210">
      <w:pPr>
        <w:pStyle w:val="a8"/>
        <w:tabs>
          <w:tab w:val="left" w:pos="6120"/>
          <w:tab w:val="left" w:pos="6300"/>
          <w:tab w:val="left" w:pos="7920"/>
        </w:tabs>
        <w:rPr>
          <w:rFonts w:ascii="Times New Roman" w:hAnsi="Times New Roman"/>
          <w:sz w:val="24"/>
          <w:szCs w:val="24"/>
        </w:rPr>
      </w:pPr>
      <w:r w:rsidRPr="00291891">
        <w:rPr>
          <w:rFonts w:ascii="Times New Roman" w:hAnsi="Times New Roman"/>
          <w:sz w:val="24"/>
          <w:szCs w:val="24"/>
        </w:rPr>
        <w:t xml:space="preserve">                                                                                                                _________________                                                                                                                                                                                                                                                      </w:t>
      </w:r>
    </w:p>
    <w:p w:rsidR="00125C27" w:rsidRPr="00291891" w:rsidRDefault="00125C27" w:rsidP="00BB5210">
      <w:pPr>
        <w:spacing w:after="0" w:line="240" w:lineRule="auto"/>
        <w:rPr>
          <w:rFonts w:ascii="Times New Roman" w:hAnsi="Times New Roman"/>
          <w:i/>
          <w:iCs/>
          <w:sz w:val="24"/>
          <w:szCs w:val="24"/>
        </w:rPr>
      </w:pPr>
      <w:r w:rsidRPr="00291891">
        <w:rPr>
          <w:rFonts w:ascii="Times New Roman" w:hAnsi="Times New Roman"/>
          <w:i/>
          <w:iCs/>
          <w:sz w:val="24"/>
          <w:szCs w:val="24"/>
        </w:rPr>
        <w:t xml:space="preserve">                                                                                                                               (дата)</w:t>
      </w:r>
    </w:p>
    <w:p w:rsidR="00125C27" w:rsidRPr="00291891" w:rsidRDefault="00125C27" w:rsidP="00BB5210">
      <w:pPr>
        <w:pStyle w:val="a8"/>
        <w:rPr>
          <w:rFonts w:ascii="Times New Roman" w:hAnsi="Times New Roman"/>
          <w:sz w:val="24"/>
          <w:szCs w:val="24"/>
        </w:rPr>
      </w:pPr>
      <w:r w:rsidRPr="00291891">
        <w:rPr>
          <w:rFonts w:ascii="Times New Roman" w:hAnsi="Times New Roman"/>
          <w:sz w:val="24"/>
          <w:szCs w:val="24"/>
        </w:rPr>
        <w:t xml:space="preserve">                                                                                                                Руководитель –</w:t>
      </w:r>
    </w:p>
    <w:p w:rsidR="00125C27" w:rsidRPr="00291891" w:rsidRDefault="00125C27" w:rsidP="00BB5210">
      <w:pPr>
        <w:pStyle w:val="a8"/>
        <w:rPr>
          <w:rFonts w:ascii="Times New Roman" w:hAnsi="Times New Roman"/>
          <w:sz w:val="24"/>
          <w:szCs w:val="24"/>
        </w:rPr>
      </w:pPr>
      <w:r w:rsidRPr="00291891">
        <w:rPr>
          <w:rFonts w:ascii="Times New Roman" w:hAnsi="Times New Roman"/>
          <w:sz w:val="24"/>
          <w:szCs w:val="24"/>
        </w:rPr>
        <w:tab/>
        <w:t xml:space="preserve">                                                                                                            доцент кафедры «АиТ»</w:t>
      </w:r>
    </w:p>
    <w:p w:rsidR="00125C27" w:rsidRPr="00291891" w:rsidRDefault="00125C27" w:rsidP="00BB5210">
      <w:pPr>
        <w:pStyle w:val="a8"/>
        <w:tabs>
          <w:tab w:val="left" w:pos="5580"/>
          <w:tab w:val="left" w:pos="5760"/>
          <w:tab w:val="left" w:pos="6120"/>
          <w:tab w:val="left" w:pos="6300"/>
          <w:tab w:val="left" w:pos="6480"/>
          <w:tab w:val="left" w:pos="6840"/>
          <w:tab w:val="left" w:pos="7560"/>
          <w:tab w:val="left" w:pos="7740"/>
          <w:tab w:val="left" w:pos="7920"/>
          <w:tab w:val="left" w:pos="8100"/>
        </w:tabs>
        <w:rPr>
          <w:rFonts w:ascii="Times New Roman" w:hAnsi="Times New Roman"/>
          <w:sz w:val="24"/>
          <w:szCs w:val="24"/>
        </w:rPr>
      </w:pPr>
      <w:r w:rsidRPr="00291891">
        <w:rPr>
          <w:rFonts w:ascii="Times New Roman" w:hAnsi="Times New Roman"/>
          <w:sz w:val="24"/>
          <w:szCs w:val="24"/>
        </w:rPr>
        <w:t xml:space="preserve">                                                                         </w:t>
      </w:r>
      <w:r w:rsidRPr="00291891">
        <w:rPr>
          <w:rFonts w:ascii="Times New Roman" w:hAnsi="Times New Roman"/>
          <w:iCs/>
          <w:sz w:val="24"/>
          <w:szCs w:val="24"/>
        </w:rPr>
        <w:t xml:space="preserve">                                       ________</w:t>
      </w:r>
      <w:r w:rsidRPr="00291891">
        <w:rPr>
          <w:rFonts w:ascii="Times New Roman" w:hAnsi="Times New Roman"/>
          <w:i/>
          <w:iCs/>
          <w:sz w:val="24"/>
          <w:szCs w:val="24"/>
        </w:rPr>
        <w:t xml:space="preserve"> </w:t>
      </w:r>
    </w:p>
    <w:p w:rsidR="00125C27" w:rsidRPr="00291891" w:rsidRDefault="00125C27" w:rsidP="00BB5210">
      <w:pPr>
        <w:pStyle w:val="a8"/>
        <w:rPr>
          <w:rFonts w:ascii="Times New Roman" w:hAnsi="Times New Roman"/>
          <w:iCs/>
          <w:sz w:val="24"/>
          <w:szCs w:val="24"/>
        </w:rPr>
      </w:pPr>
      <w:r w:rsidRPr="00291891">
        <w:rPr>
          <w:rFonts w:ascii="Times New Roman" w:hAnsi="Times New Roman"/>
          <w:sz w:val="24"/>
          <w:szCs w:val="24"/>
        </w:rPr>
        <w:tab/>
        <w:t xml:space="preserve">                                                                                                            </w:t>
      </w:r>
      <w:r w:rsidRPr="00291891">
        <w:rPr>
          <w:rFonts w:ascii="Times New Roman" w:hAnsi="Times New Roman"/>
          <w:iCs/>
          <w:sz w:val="24"/>
          <w:szCs w:val="24"/>
        </w:rPr>
        <w:t>(подпись руководителя)</w:t>
      </w:r>
    </w:p>
    <w:p w:rsidR="00125C27" w:rsidRPr="00291891" w:rsidRDefault="00125C27" w:rsidP="00BB5210">
      <w:pPr>
        <w:pStyle w:val="a8"/>
        <w:tabs>
          <w:tab w:val="left" w:pos="6120"/>
          <w:tab w:val="left" w:pos="6300"/>
          <w:tab w:val="left" w:pos="7920"/>
        </w:tabs>
        <w:rPr>
          <w:rFonts w:ascii="Times New Roman" w:hAnsi="Times New Roman"/>
          <w:sz w:val="24"/>
          <w:szCs w:val="24"/>
        </w:rPr>
      </w:pPr>
      <w:r w:rsidRPr="00291891">
        <w:rPr>
          <w:rFonts w:ascii="Times New Roman" w:hAnsi="Times New Roman"/>
          <w:sz w:val="24"/>
          <w:szCs w:val="24"/>
        </w:rPr>
        <w:t xml:space="preserve">                                                                                                                 _________________                                                                                                                                                                                                                                                      </w:t>
      </w:r>
    </w:p>
    <w:p w:rsidR="00125C27" w:rsidRPr="00291891" w:rsidRDefault="00125C27" w:rsidP="00BB5210">
      <w:pPr>
        <w:spacing w:after="0" w:line="240" w:lineRule="auto"/>
        <w:rPr>
          <w:rFonts w:ascii="Times New Roman" w:hAnsi="Times New Roman"/>
          <w:i/>
          <w:iCs/>
          <w:sz w:val="24"/>
          <w:szCs w:val="24"/>
        </w:rPr>
      </w:pPr>
      <w:r w:rsidRPr="00291891">
        <w:rPr>
          <w:rFonts w:ascii="Times New Roman" w:hAnsi="Times New Roman"/>
          <w:i/>
          <w:iCs/>
          <w:sz w:val="24"/>
          <w:szCs w:val="24"/>
        </w:rPr>
        <w:t xml:space="preserve">                                                                                                                              (дата)                         </w:t>
      </w:r>
    </w:p>
    <w:p w:rsidR="00125C27" w:rsidRPr="00291891" w:rsidRDefault="00125C27" w:rsidP="00BB5210">
      <w:pPr>
        <w:pStyle w:val="a8"/>
        <w:tabs>
          <w:tab w:val="left" w:pos="6120"/>
          <w:tab w:val="left" w:pos="6300"/>
          <w:tab w:val="left" w:pos="7920"/>
        </w:tabs>
        <w:rPr>
          <w:rFonts w:ascii="Times New Roman" w:hAnsi="Times New Roman"/>
          <w:sz w:val="24"/>
          <w:szCs w:val="24"/>
        </w:rPr>
      </w:pPr>
      <w:r w:rsidRPr="00291891">
        <w:rPr>
          <w:rFonts w:ascii="Times New Roman" w:hAnsi="Times New Roman"/>
          <w:sz w:val="24"/>
          <w:szCs w:val="24"/>
        </w:rPr>
        <w:t xml:space="preserve">                                                                                                                 _________________                                                                                                                                                                                                                                                      </w:t>
      </w:r>
    </w:p>
    <w:p w:rsidR="00125C27" w:rsidRPr="00291891" w:rsidRDefault="00125C27" w:rsidP="00BB5210">
      <w:pPr>
        <w:spacing w:after="0" w:line="240" w:lineRule="auto"/>
        <w:rPr>
          <w:rFonts w:ascii="Times New Roman" w:hAnsi="Times New Roman"/>
          <w:i/>
          <w:iCs/>
          <w:sz w:val="24"/>
          <w:szCs w:val="24"/>
        </w:rPr>
      </w:pPr>
      <w:r w:rsidRPr="00291891">
        <w:rPr>
          <w:rFonts w:ascii="Times New Roman" w:hAnsi="Times New Roman"/>
          <w:sz w:val="24"/>
          <w:szCs w:val="24"/>
        </w:rPr>
        <w:t xml:space="preserve">                                                                                                                              (оценка)</w:t>
      </w:r>
    </w:p>
    <w:p w:rsidR="00125C27" w:rsidRPr="00291891" w:rsidRDefault="00125C27" w:rsidP="00BB5210">
      <w:pPr>
        <w:spacing w:line="240" w:lineRule="auto"/>
        <w:contextualSpacing/>
        <w:rPr>
          <w:rFonts w:ascii="Times New Roman" w:hAnsi="Times New Roman"/>
          <w:sz w:val="24"/>
          <w:szCs w:val="24"/>
        </w:rPr>
      </w:pPr>
    </w:p>
    <w:p w:rsidR="00125C27" w:rsidRPr="00291891" w:rsidRDefault="00125C27" w:rsidP="00BB5210">
      <w:pPr>
        <w:spacing w:line="240" w:lineRule="auto"/>
        <w:contextualSpacing/>
        <w:rPr>
          <w:rFonts w:ascii="Times New Roman" w:hAnsi="Times New Roman"/>
          <w:sz w:val="24"/>
          <w:szCs w:val="24"/>
        </w:rPr>
      </w:pPr>
    </w:p>
    <w:p w:rsidR="00125C27" w:rsidRPr="00291891" w:rsidRDefault="00125C27" w:rsidP="00BB5210">
      <w:pPr>
        <w:spacing w:line="240" w:lineRule="auto"/>
        <w:contextualSpacing/>
        <w:rPr>
          <w:rFonts w:ascii="Times New Roman" w:hAnsi="Times New Roman"/>
          <w:sz w:val="24"/>
          <w:szCs w:val="24"/>
        </w:rPr>
      </w:pPr>
    </w:p>
    <w:p w:rsidR="00125C27" w:rsidRPr="00291891" w:rsidRDefault="00125C27" w:rsidP="00BB5210">
      <w:pPr>
        <w:spacing w:line="240" w:lineRule="auto"/>
        <w:contextualSpacing/>
        <w:rPr>
          <w:rFonts w:ascii="Times New Roman" w:hAnsi="Times New Roman"/>
          <w:sz w:val="24"/>
          <w:szCs w:val="24"/>
        </w:rPr>
      </w:pPr>
    </w:p>
    <w:p w:rsidR="00125C27" w:rsidRPr="00291891" w:rsidRDefault="00125C27" w:rsidP="00BB5210">
      <w:pPr>
        <w:spacing w:line="240" w:lineRule="auto"/>
        <w:contextualSpacing/>
        <w:rPr>
          <w:rFonts w:ascii="Times New Roman" w:hAnsi="Times New Roman"/>
          <w:sz w:val="24"/>
          <w:szCs w:val="24"/>
        </w:rPr>
      </w:pPr>
    </w:p>
    <w:p w:rsidR="00125C27" w:rsidRPr="00291891" w:rsidRDefault="00125C27" w:rsidP="00BB5210">
      <w:pPr>
        <w:spacing w:line="240" w:lineRule="auto"/>
        <w:contextualSpacing/>
        <w:rPr>
          <w:rFonts w:ascii="Times New Roman" w:hAnsi="Times New Roman"/>
          <w:sz w:val="24"/>
          <w:szCs w:val="24"/>
        </w:rPr>
      </w:pPr>
    </w:p>
    <w:p w:rsidR="00125C27" w:rsidRPr="00291891" w:rsidRDefault="00125C27" w:rsidP="00BB5210">
      <w:pPr>
        <w:spacing w:line="240" w:lineRule="auto"/>
        <w:contextualSpacing/>
        <w:rPr>
          <w:rFonts w:ascii="Times New Roman" w:hAnsi="Times New Roman"/>
          <w:sz w:val="24"/>
          <w:szCs w:val="24"/>
        </w:rPr>
      </w:pPr>
    </w:p>
    <w:p w:rsidR="00125C27" w:rsidRPr="00291891" w:rsidRDefault="00125C27" w:rsidP="00BB5210">
      <w:pPr>
        <w:spacing w:line="240" w:lineRule="auto"/>
        <w:contextualSpacing/>
        <w:rPr>
          <w:rFonts w:ascii="Times New Roman" w:hAnsi="Times New Roman"/>
          <w:sz w:val="24"/>
          <w:szCs w:val="24"/>
        </w:rPr>
      </w:pPr>
    </w:p>
    <w:p w:rsidR="00125C27" w:rsidRPr="00291891" w:rsidRDefault="00125C27" w:rsidP="00BB5210">
      <w:pPr>
        <w:spacing w:line="240" w:lineRule="auto"/>
        <w:contextualSpacing/>
        <w:rPr>
          <w:rFonts w:ascii="Times New Roman" w:hAnsi="Times New Roman"/>
          <w:sz w:val="24"/>
          <w:szCs w:val="24"/>
        </w:rPr>
      </w:pPr>
    </w:p>
    <w:p w:rsidR="00125C27" w:rsidRPr="00291891" w:rsidRDefault="00125C27" w:rsidP="00BB5210">
      <w:pPr>
        <w:spacing w:line="240" w:lineRule="auto"/>
        <w:contextualSpacing/>
        <w:jc w:val="center"/>
        <w:rPr>
          <w:rFonts w:ascii="Times New Roman" w:hAnsi="Times New Roman"/>
          <w:sz w:val="24"/>
          <w:szCs w:val="24"/>
        </w:rPr>
      </w:pPr>
      <w:r w:rsidRPr="00291891">
        <w:rPr>
          <w:rFonts w:ascii="Times New Roman" w:hAnsi="Times New Roman"/>
          <w:sz w:val="24"/>
          <w:szCs w:val="24"/>
        </w:rPr>
        <w:t>Омск 201</w:t>
      </w:r>
      <w:r w:rsidR="00145451">
        <w:rPr>
          <w:rFonts w:ascii="Times New Roman" w:hAnsi="Times New Roman"/>
          <w:sz w:val="24"/>
          <w:szCs w:val="24"/>
        </w:rPr>
        <w:t>_</w:t>
      </w:r>
    </w:p>
    <w:p w:rsidR="00125C27" w:rsidRPr="00291891" w:rsidRDefault="00125C27" w:rsidP="00BB5210">
      <w:pPr>
        <w:spacing w:line="240" w:lineRule="auto"/>
        <w:ind w:firstLine="709"/>
        <w:jc w:val="center"/>
        <w:rPr>
          <w:rFonts w:ascii="Times New Roman" w:hAnsi="Times New Roman"/>
          <w:sz w:val="24"/>
          <w:szCs w:val="24"/>
          <w:highlight w:val="yellow"/>
        </w:rPr>
      </w:pPr>
    </w:p>
    <w:p w:rsidR="00125C27" w:rsidRPr="00291891" w:rsidRDefault="00125C27" w:rsidP="00BB5210">
      <w:pPr>
        <w:spacing w:line="240" w:lineRule="auto"/>
        <w:ind w:firstLine="709"/>
        <w:jc w:val="center"/>
        <w:rPr>
          <w:rFonts w:ascii="Times New Roman" w:hAnsi="Times New Roman"/>
          <w:sz w:val="24"/>
          <w:szCs w:val="24"/>
          <w:highlight w:val="yellow"/>
        </w:rPr>
      </w:pPr>
    </w:p>
    <w:p w:rsidR="00125C27" w:rsidRPr="00291891" w:rsidRDefault="00125C27" w:rsidP="00BB5210">
      <w:pPr>
        <w:spacing w:line="240" w:lineRule="auto"/>
        <w:ind w:firstLine="709"/>
        <w:jc w:val="center"/>
        <w:rPr>
          <w:rFonts w:ascii="Times New Roman" w:hAnsi="Times New Roman"/>
          <w:sz w:val="24"/>
          <w:szCs w:val="24"/>
          <w:highlight w:val="yellow"/>
        </w:rPr>
      </w:pPr>
    </w:p>
    <w:p w:rsidR="00125C27" w:rsidRPr="00291891" w:rsidRDefault="00125C27" w:rsidP="00BB5210">
      <w:pPr>
        <w:spacing w:line="240" w:lineRule="auto"/>
        <w:ind w:firstLine="709"/>
        <w:jc w:val="center"/>
        <w:rPr>
          <w:rFonts w:ascii="Times New Roman" w:hAnsi="Times New Roman"/>
          <w:sz w:val="24"/>
          <w:szCs w:val="24"/>
          <w:highlight w:val="yellow"/>
        </w:rPr>
      </w:pPr>
    </w:p>
    <w:p w:rsidR="00125C27" w:rsidRPr="00291891" w:rsidRDefault="00125C27" w:rsidP="00BB5210">
      <w:pPr>
        <w:spacing w:line="240" w:lineRule="auto"/>
        <w:rPr>
          <w:rFonts w:ascii="Times New Roman" w:hAnsi="Times New Roman"/>
          <w:sz w:val="24"/>
          <w:szCs w:val="24"/>
        </w:rPr>
      </w:pPr>
    </w:p>
    <w:p w:rsidR="00125C27" w:rsidRPr="00291891" w:rsidRDefault="00125C27" w:rsidP="00BB5210">
      <w:pPr>
        <w:spacing w:line="240" w:lineRule="auto"/>
        <w:rPr>
          <w:rFonts w:ascii="Times New Roman" w:hAnsi="Times New Roman"/>
          <w:sz w:val="24"/>
          <w:szCs w:val="24"/>
        </w:rPr>
      </w:pPr>
    </w:p>
    <w:p w:rsidR="00125C27" w:rsidRPr="00291891" w:rsidRDefault="00125C27" w:rsidP="00BB5210">
      <w:pPr>
        <w:spacing w:line="240" w:lineRule="auto"/>
        <w:rPr>
          <w:rFonts w:ascii="Times New Roman" w:hAnsi="Times New Roman"/>
          <w:sz w:val="24"/>
          <w:szCs w:val="24"/>
        </w:rPr>
      </w:pPr>
    </w:p>
    <w:p w:rsidR="00125C27" w:rsidRPr="00291891" w:rsidRDefault="00125C27" w:rsidP="00BB5210">
      <w:pPr>
        <w:spacing w:line="240" w:lineRule="auto"/>
        <w:rPr>
          <w:rFonts w:ascii="Times New Roman" w:hAnsi="Times New Roman"/>
          <w:sz w:val="24"/>
          <w:szCs w:val="24"/>
        </w:rPr>
      </w:pPr>
    </w:p>
    <w:p w:rsidR="00125C27" w:rsidRPr="00291891" w:rsidRDefault="00125C27" w:rsidP="00BB5210">
      <w:pPr>
        <w:spacing w:line="240" w:lineRule="auto"/>
        <w:rPr>
          <w:rFonts w:ascii="Times New Roman" w:hAnsi="Times New Roman"/>
          <w:sz w:val="24"/>
          <w:szCs w:val="24"/>
        </w:rPr>
      </w:pPr>
    </w:p>
    <w:p w:rsidR="00125C27" w:rsidRPr="00291891" w:rsidRDefault="00125C27" w:rsidP="00BB5210">
      <w:pPr>
        <w:spacing w:line="240" w:lineRule="auto"/>
        <w:rPr>
          <w:rFonts w:ascii="Times New Roman" w:hAnsi="Times New Roman"/>
          <w:sz w:val="24"/>
          <w:szCs w:val="24"/>
        </w:rPr>
      </w:pPr>
    </w:p>
    <w:p w:rsidR="00125C27" w:rsidRPr="00291891" w:rsidRDefault="00125C27" w:rsidP="00BB5210">
      <w:pPr>
        <w:spacing w:line="240" w:lineRule="auto"/>
        <w:rPr>
          <w:rFonts w:ascii="Times New Roman" w:hAnsi="Times New Roman"/>
          <w:sz w:val="24"/>
          <w:szCs w:val="24"/>
        </w:rPr>
      </w:pPr>
    </w:p>
    <w:p w:rsidR="00125C27" w:rsidRDefault="00125C27" w:rsidP="00BB5210">
      <w:pPr>
        <w:spacing w:line="240" w:lineRule="auto"/>
        <w:rPr>
          <w:rFonts w:ascii="Times New Roman" w:hAnsi="Times New Roman"/>
          <w:sz w:val="24"/>
          <w:szCs w:val="24"/>
        </w:rPr>
      </w:pPr>
    </w:p>
    <w:p w:rsidR="00145451" w:rsidRDefault="00145451" w:rsidP="00BB5210">
      <w:pPr>
        <w:spacing w:line="240" w:lineRule="auto"/>
        <w:rPr>
          <w:rFonts w:ascii="Times New Roman" w:hAnsi="Times New Roman"/>
          <w:sz w:val="24"/>
          <w:szCs w:val="24"/>
        </w:rPr>
      </w:pPr>
    </w:p>
    <w:p w:rsidR="00145451" w:rsidRDefault="00145451" w:rsidP="00BB5210">
      <w:pPr>
        <w:spacing w:line="240" w:lineRule="auto"/>
        <w:rPr>
          <w:rFonts w:ascii="Times New Roman" w:hAnsi="Times New Roman"/>
          <w:sz w:val="24"/>
          <w:szCs w:val="24"/>
        </w:rPr>
      </w:pPr>
    </w:p>
    <w:p w:rsidR="00145451" w:rsidRDefault="00145451" w:rsidP="00BB5210">
      <w:pPr>
        <w:spacing w:line="240" w:lineRule="auto"/>
        <w:rPr>
          <w:rFonts w:ascii="Times New Roman" w:hAnsi="Times New Roman"/>
          <w:sz w:val="24"/>
          <w:szCs w:val="24"/>
        </w:rPr>
      </w:pPr>
    </w:p>
    <w:p w:rsidR="00145451" w:rsidRDefault="00145451" w:rsidP="00BB5210">
      <w:pPr>
        <w:spacing w:line="240" w:lineRule="auto"/>
        <w:rPr>
          <w:rFonts w:ascii="Times New Roman" w:hAnsi="Times New Roman"/>
          <w:sz w:val="24"/>
          <w:szCs w:val="24"/>
        </w:rPr>
      </w:pPr>
    </w:p>
    <w:p w:rsidR="00145451" w:rsidRDefault="00145451" w:rsidP="00BB5210">
      <w:pPr>
        <w:spacing w:line="240" w:lineRule="auto"/>
        <w:rPr>
          <w:rFonts w:ascii="Times New Roman" w:hAnsi="Times New Roman"/>
          <w:sz w:val="24"/>
          <w:szCs w:val="24"/>
        </w:rPr>
      </w:pPr>
    </w:p>
    <w:p w:rsidR="00145451" w:rsidRDefault="00145451" w:rsidP="00BB5210">
      <w:pPr>
        <w:spacing w:line="240" w:lineRule="auto"/>
        <w:rPr>
          <w:rFonts w:ascii="Times New Roman" w:hAnsi="Times New Roman"/>
          <w:sz w:val="24"/>
          <w:szCs w:val="24"/>
        </w:rPr>
      </w:pPr>
    </w:p>
    <w:p w:rsidR="00145451" w:rsidRDefault="00145451" w:rsidP="00BB5210">
      <w:pPr>
        <w:spacing w:line="240" w:lineRule="auto"/>
        <w:rPr>
          <w:rFonts w:ascii="Times New Roman" w:hAnsi="Times New Roman"/>
          <w:sz w:val="24"/>
          <w:szCs w:val="24"/>
        </w:rPr>
      </w:pPr>
    </w:p>
    <w:p w:rsidR="00145451" w:rsidRDefault="00145451" w:rsidP="00BB5210">
      <w:pPr>
        <w:spacing w:line="240" w:lineRule="auto"/>
        <w:rPr>
          <w:rFonts w:ascii="Times New Roman" w:hAnsi="Times New Roman"/>
          <w:sz w:val="24"/>
          <w:szCs w:val="24"/>
        </w:rPr>
      </w:pPr>
    </w:p>
    <w:p w:rsidR="00145451" w:rsidRDefault="00145451" w:rsidP="00BB5210">
      <w:pPr>
        <w:spacing w:line="240" w:lineRule="auto"/>
        <w:rPr>
          <w:rFonts w:ascii="Times New Roman" w:hAnsi="Times New Roman"/>
          <w:sz w:val="24"/>
          <w:szCs w:val="24"/>
        </w:rPr>
      </w:pPr>
    </w:p>
    <w:p w:rsidR="00145451" w:rsidRDefault="00145451" w:rsidP="00BB5210">
      <w:pPr>
        <w:spacing w:line="240" w:lineRule="auto"/>
        <w:rPr>
          <w:rFonts w:ascii="Times New Roman" w:hAnsi="Times New Roman"/>
          <w:sz w:val="24"/>
          <w:szCs w:val="24"/>
        </w:rPr>
      </w:pPr>
    </w:p>
    <w:p w:rsidR="00145451" w:rsidRDefault="00145451" w:rsidP="00BB5210">
      <w:pPr>
        <w:spacing w:line="240" w:lineRule="auto"/>
        <w:rPr>
          <w:rFonts w:ascii="Times New Roman" w:hAnsi="Times New Roman"/>
          <w:sz w:val="24"/>
          <w:szCs w:val="24"/>
        </w:rPr>
      </w:pPr>
    </w:p>
    <w:p w:rsidR="00145451" w:rsidRDefault="00145451" w:rsidP="00BB5210">
      <w:pPr>
        <w:spacing w:line="240" w:lineRule="auto"/>
        <w:rPr>
          <w:rFonts w:ascii="Times New Roman" w:hAnsi="Times New Roman"/>
          <w:sz w:val="24"/>
          <w:szCs w:val="24"/>
        </w:rPr>
      </w:pPr>
    </w:p>
    <w:p w:rsidR="00145451" w:rsidRDefault="00145451" w:rsidP="00BB5210">
      <w:pPr>
        <w:spacing w:line="240" w:lineRule="auto"/>
        <w:rPr>
          <w:rFonts w:ascii="Times New Roman" w:hAnsi="Times New Roman"/>
          <w:sz w:val="24"/>
          <w:szCs w:val="24"/>
        </w:rPr>
      </w:pPr>
    </w:p>
    <w:p w:rsidR="00145451" w:rsidRDefault="00145451" w:rsidP="00BB5210">
      <w:pPr>
        <w:spacing w:line="240" w:lineRule="auto"/>
        <w:rPr>
          <w:rFonts w:ascii="Times New Roman" w:hAnsi="Times New Roman"/>
          <w:sz w:val="24"/>
          <w:szCs w:val="24"/>
        </w:rPr>
      </w:pPr>
    </w:p>
    <w:p w:rsidR="00145451" w:rsidRDefault="00145451" w:rsidP="00BB5210">
      <w:pPr>
        <w:spacing w:line="240" w:lineRule="auto"/>
        <w:rPr>
          <w:rFonts w:ascii="Times New Roman" w:hAnsi="Times New Roman"/>
          <w:sz w:val="24"/>
          <w:szCs w:val="24"/>
        </w:rPr>
      </w:pPr>
    </w:p>
    <w:p w:rsidR="00145451" w:rsidRDefault="00145451" w:rsidP="00BB5210">
      <w:pPr>
        <w:spacing w:line="240" w:lineRule="auto"/>
        <w:rPr>
          <w:rFonts w:ascii="Times New Roman" w:hAnsi="Times New Roman"/>
          <w:sz w:val="24"/>
          <w:szCs w:val="24"/>
        </w:rPr>
      </w:pPr>
    </w:p>
    <w:p w:rsidR="00145451" w:rsidRPr="00291891" w:rsidRDefault="00145451" w:rsidP="00BB5210">
      <w:pPr>
        <w:spacing w:line="240" w:lineRule="auto"/>
        <w:rPr>
          <w:rFonts w:ascii="Times New Roman" w:hAnsi="Times New Roman"/>
          <w:sz w:val="24"/>
          <w:szCs w:val="24"/>
        </w:rPr>
      </w:pPr>
    </w:p>
    <w:p w:rsidR="00125C27" w:rsidRPr="00291891" w:rsidRDefault="00125C27" w:rsidP="00BB5210">
      <w:pPr>
        <w:spacing w:line="240" w:lineRule="auto"/>
        <w:rPr>
          <w:rFonts w:ascii="Times New Roman" w:hAnsi="Times New Roman"/>
          <w:sz w:val="24"/>
          <w:szCs w:val="24"/>
        </w:rPr>
      </w:pPr>
    </w:p>
    <w:p w:rsidR="00125C27" w:rsidRPr="00291891" w:rsidRDefault="00125C27" w:rsidP="00BB5210">
      <w:pPr>
        <w:spacing w:line="240" w:lineRule="auto"/>
        <w:rPr>
          <w:rFonts w:ascii="Times New Roman" w:hAnsi="Times New Roman"/>
          <w:sz w:val="24"/>
          <w:szCs w:val="24"/>
        </w:rPr>
      </w:pPr>
      <w:r w:rsidRPr="00291891">
        <w:rPr>
          <w:rFonts w:ascii="Times New Roman" w:hAnsi="Times New Roman"/>
          <w:sz w:val="24"/>
          <w:szCs w:val="24"/>
        </w:rPr>
        <w:lastRenderedPageBreak/>
        <w:t>УДК 656.25</w:t>
      </w:r>
    </w:p>
    <w:p w:rsidR="00125C27" w:rsidRPr="00291891" w:rsidRDefault="00125C27" w:rsidP="00BB5210">
      <w:pPr>
        <w:spacing w:line="240" w:lineRule="auto"/>
        <w:ind w:firstLine="540"/>
        <w:jc w:val="center"/>
        <w:rPr>
          <w:rFonts w:ascii="Times New Roman" w:hAnsi="Times New Roman"/>
          <w:sz w:val="24"/>
          <w:szCs w:val="24"/>
        </w:rPr>
      </w:pPr>
      <w:r w:rsidRPr="00291891">
        <w:rPr>
          <w:rFonts w:ascii="Times New Roman" w:hAnsi="Times New Roman"/>
          <w:sz w:val="24"/>
          <w:szCs w:val="24"/>
        </w:rPr>
        <w:t>Реферат</w:t>
      </w:r>
    </w:p>
    <w:p w:rsidR="00125C27" w:rsidRPr="00291891" w:rsidRDefault="00125C27" w:rsidP="00BB5210">
      <w:pPr>
        <w:spacing w:after="0" w:line="240" w:lineRule="auto"/>
        <w:ind w:firstLine="737"/>
        <w:jc w:val="both"/>
        <w:rPr>
          <w:rFonts w:ascii="Times New Roman" w:hAnsi="Times New Roman"/>
          <w:sz w:val="24"/>
          <w:szCs w:val="24"/>
        </w:rPr>
      </w:pPr>
      <w:r w:rsidRPr="00291891">
        <w:rPr>
          <w:rFonts w:ascii="Times New Roman" w:hAnsi="Times New Roman"/>
          <w:sz w:val="24"/>
          <w:szCs w:val="24"/>
        </w:rPr>
        <w:t>Курсовой проект содержит 35 страниц печатного текста, 14 рисунков, 39 формулу  6 источников литературы.</w:t>
      </w:r>
    </w:p>
    <w:p w:rsidR="00125C27" w:rsidRPr="00291891" w:rsidRDefault="00125C27" w:rsidP="00BB5210">
      <w:pPr>
        <w:spacing w:after="0" w:line="240" w:lineRule="auto"/>
        <w:ind w:firstLine="539"/>
        <w:jc w:val="both"/>
        <w:rPr>
          <w:rFonts w:ascii="Times New Roman" w:hAnsi="Times New Roman"/>
          <w:sz w:val="24"/>
          <w:szCs w:val="24"/>
        </w:rPr>
      </w:pPr>
    </w:p>
    <w:p w:rsidR="00125C27" w:rsidRPr="00291891" w:rsidRDefault="00125C27" w:rsidP="00BB5210">
      <w:pPr>
        <w:spacing w:line="240" w:lineRule="auto"/>
        <w:ind w:firstLine="708"/>
        <w:jc w:val="both"/>
        <w:rPr>
          <w:rFonts w:ascii="Times New Roman" w:hAnsi="Times New Roman"/>
          <w:caps/>
          <w:sz w:val="24"/>
          <w:szCs w:val="24"/>
        </w:rPr>
      </w:pPr>
      <w:r w:rsidRPr="00291891">
        <w:rPr>
          <w:rFonts w:ascii="Times New Roman" w:hAnsi="Times New Roman"/>
          <w:caps/>
          <w:sz w:val="24"/>
          <w:szCs w:val="24"/>
        </w:rPr>
        <w:t>кривая скорости, ПУТЕВОЙ план перегона, устройствА ЗАГРАЖДЕНИЯ переезда, автоматическая локомотивная сигнализация, сигнальная точка, числовая кодовая автоблокировка, схемы кодирования, путевой план СТАНЦИИ, увязка перегонных и станционных СИСТЕМ, САУт.</w:t>
      </w:r>
    </w:p>
    <w:p w:rsidR="00125C27" w:rsidRPr="00291891" w:rsidRDefault="00125C27" w:rsidP="00BB5210">
      <w:pPr>
        <w:spacing w:line="240" w:lineRule="auto"/>
        <w:ind w:firstLine="709"/>
        <w:jc w:val="both"/>
        <w:rPr>
          <w:rFonts w:ascii="Times New Roman" w:hAnsi="Times New Roman"/>
          <w:sz w:val="24"/>
          <w:szCs w:val="24"/>
        </w:rPr>
      </w:pPr>
      <w:r w:rsidRPr="00291891">
        <w:rPr>
          <w:rFonts w:ascii="Times New Roman" w:hAnsi="Times New Roman"/>
          <w:sz w:val="24"/>
          <w:szCs w:val="24"/>
        </w:rPr>
        <w:t>В данном курсовом проекте производилось оборудование участка железной дороги устройствами автоматики и телемеханики: рас</w:t>
      </w:r>
      <w:r w:rsidRPr="00291891">
        <w:rPr>
          <w:rFonts w:ascii="Times New Roman" w:hAnsi="Times New Roman"/>
          <w:sz w:val="24"/>
          <w:szCs w:val="24"/>
        </w:rPr>
        <w:softHyphen/>
        <w:t>становка светофоров, проектирование двухниточного путевого плана перегона с переездом (переезд с ПАШ и УЗП, схема извещения на ТРЦ), установка датчиков УКСПС, кодирование путей на станциях в маршруте приема и отправления, схемы увязки перегонных и станционных систем, схемы изменения направления движения поездов, установка системы  САУТ–ЦМ у предвходной сигнальной точки.</w:t>
      </w:r>
    </w:p>
    <w:p w:rsidR="00125C27" w:rsidRPr="00291891" w:rsidRDefault="00125C27" w:rsidP="00BB5210">
      <w:pPr>
        <w:spacing w:line="240" w:lineRule="auto"/>
        <w:rPr>
          <w:rFonts w:ascii="Times New Roman" w:hAnsi="Times New Roman"/>
          <w:sz w:val="24"/>
          <w:szCs w:val="24"/>
        </w:rPr>
      </w:pPr>
    </w:p>
    <w:p w:rsidR="00125C27" w:rsidRPr="00291891" w:rsidRDefault="00125C27" w:rsidP="00BB5210">
      <w:pPr>
        <w:spacing w:line="240" w:lineRule="auto"/>
        <w:rPr>
          <w:rFonts w:ascii="Times New Roman" w:hAnsi="Times New Roman"/>
          <w:sz w:val="24"/>
          <w:szCs w:val="24"/>
        </w:rPr>
      </w:pPr>
    </w:p>
    <w:p w:rsidR="00125C27" w:rsidRPr="00291891" w:rsidRDefault="00125C27" w:rsidP="00BB5210">
      <w:pPr>
        <w:spacing w:line="240" w:lineRule="auto"/>
        <w:rPr>
          <w:rFonts w:ascii="Times New Roman" w:hAnsi="Times New Roman"/>
          <w:sz w:val="24"/>
          <w:szCs w:val="24"/>
        </w:rPr>
      </w:pPr>
    </w:p>
    <w:p w:rsidR="00125C27" w:rsidRPr="00291891" w:rsidRDefault="00125C27" w:rsidP="00BB5210">
      <w:pPr>
        <w:spacing w:line="240" w:lineRule="auto"/>
        <w:rPr>
          <w:rFonts w:ascii="Times New Roman" w:hAnsi="Times New Roman"/>
          <w:sz w:val="24"/>
          <w:szCs w:val="24"/>
        </w:rPr>
      </w:pPr>
    </w:p>
    <w:p w:rsidR="00125C27" w:rsidRPr="00291891" w:rsidRDefault="00125C27" w:rsidP="00BB5210">
      <w:pPr>
        <w:spacing w:line="240" w:lineRule="auto"/>
        <w:rPr>
          <w:rFonts w:ascii="Times New Roman" w:hAnsi="Times New Roman"/>
          <w:sz w:val="24"/>
          <w:szCs w:val="24"/>
        </w:rPr>
      </w:pPr>
    </w:p>
    <w:p w:rsidR="00125C27" w:rsidRPr="00291891" w:rsidRDefault="00125C27" w:rsidP="00BB5210">
      <w:pPr>
        <w:spacing w:line="240" w:lineRule="auto"/>
        <w:rPr>
          <w:rFonts w:ascii="Times New Roman" w:hAnsi="Times New Roman"/>
          <w:sz w:val="24"/>
          <w:szCs w:val="24"/>
        </w:rPr>
      </w:pPr>
    </w:p>
    <w:p w:rsidR="00125C27" w:rsidRPr="00291891" w:rsidRDefault="00125C27" w:rsidP="00BB5210">
      <w:pPr>
        <w:spacing w:line="240" w:lineRule="auto"/>
        <w:rPr>
          <w:rFonts w:ascii="Times New Roman" w:hAnsi="Times New Roman"/>
          <w:sz w:val="24"/>
          <w:szCs w:val="24"/>
        </w:rPr>
      </w:pPr>
    </w:p>
    <w:p w:rsidR="00125C27" w:rsidRPr="00291891" w:rsidRDefault="00125C27" w:rsidP="00BB5210">
      <w:pPr>
        <w:spacing w:line="240" w:lineRule="auto"/>
        <w:rPr>
          <w:rFonts w:ascii="Times New Roman" w:hAnsi="Times New Roman"/>
          <w:sz w:val="24"/>
          <w:szCs w:val="24"/>
        </w:rPr>
      </w:pPr>
    </w:p>
    <w:p w:rsidR="00125C27" w:rsidRPr="00291891" w:rsidRDefault="00125C27" w:rsidP="00BB5210">
      <w:pPr>
        <w:spacing w:line="240" w:lineRule="auto"/>
        <w:rPr>
          <w:rFonts w:ascii="Times New Roman" w:hAnsi="Times New Roman"/>
          <w:sz w:val="24"/>
          <w:szCs w:val="24"/>
        </w:rPr>
      </w:pPr>
    </w:p>
    <w:p w:rsidR="00125C27" w:rsidRPr="00291891" w:rsidRDefault="00125C27" w:rsidP="00BB5210">
      <w:pPr>
        <w:spacing w:line="240" w:lineRule="auto"/>
        <w:rPr>
          <w:rFonts w:ascii="Times New Roman" w:hAnsi="Times New Roman"/>
          <w:sz w:val="24"/>
          <w:szCs w:val="24"/>
        </w:rPr>
      </w:pPr>
    </w:p>
    <w:p w:rsidR="00125C27" w:rsidRPr="00291891" w:rsidRDefault="00125C27" w:rsidP="00BB5210">
      <w:pPr>
        <w:spacing w:line="240" w:lineRule="auto"/>
        <w:rPr>
          <w:rFonts w:ascii="Times New Roman" w:hAnsi="Times New Roman"/>
          <w:sz w:val="24"/>
          <w:szCs w:val="24"/>
        </w:rPr>
      </w:pPr>
    </w:p>
    <w:p w:rsidR="00125C27" w:rsidRPr="00291891" w:rsidRDefault="00125C27" w:rsidP="00BB5210">
      <w:pPr>
        <w:spacing w:line="240" w:lineRule="auto"/>
        <w:rPr>
          <w:rFonts w:ascii="Times New Roman" w:hAnsi="Times New Roman"/>
          <w:sz w:val="24"/>
          <w:szCs w:val="24"/>
        </w:rPr>
      </w:pPr>
    </w:p>
    <w:p w:rsidR="00125C27" w:rsidRPr="00291891" w:rsidRDefault="00125C27" w:rsidP="00BB5210">
      <w:pPr>
        <w:spacing w:line="240" w:lineRule="auto"/>
        <w:rPr>
          <w:rFonts w:ascii="Times New Roman" w:hAnsi="Times New Roman"/>
          <w:sz w:val="24"/>
          <w:szCs w:val="24"/>
        </w:rPr>
      </w:pPr>
    </w:p>
    <w:p w:rsidR="00125C27" w:rsidRPr="00291891" w:rsidRDefault="00125C27" w:rsidP="00BB5210">
      <w:pPr>
        <w:spacing w:line="240" w:lineRule="auto"/>
        <w:rPr>
          <w:rFonts w:ascii="Times New Roman" w:hAnsi="Times New Roman"/>
          <w:sz w:val="24"/>
          <w:szCs w:val="24"/>
        </w:rPr>
      </w:pPr>
    </w:p>
    <w:p w:rsidR="00125C27" w:rsidRPr="00291891" w:rsidRDefault="00125C27" w:rsidP="00BB5210">
      <w:pPr>
        <w:spacing w:line="240" w:lineRule="auto"/>
        <w:rPr>
          <w:rFonts w:ascii="Times New Roman" w:hAnsi="Times New Roman"/>
          <w:sz w:val="24"/>
          <w:szCs w:val="24"/>
        </w:rPr>
      </w:pPr>
    </w:p>
    <w:p w:rsidR="00125C27" w:rsidRPr="00291891" w:rsidRDefault="00125C27" w:rsidP="00BB5210">
      <w:pPr>
        <w:spacing w:line="240" w:lineRule="auto"/>
        <w:rPr>
          <w:rFonts w:ascii="Times New Roman" w:hAnsi="Times New Roman"/>
          <w:sz w:val="24"/>
          <w:szCs w:val="24"/>
        </w:rPr>
      </w:pPr>
    </w:p>
    <w:p w:rsidR="00125C27" w:rsidRPr="00291891" w:rsidRDefault="00125C27" w:rsidP="00BB5210">
      <w:pPr>
        <w:spacing w:line="240" w:lineRule="auto"/>
        <w:rPr>
          <w:rFonts w:ascii="Times New Roman" w:hAnsi="Times New Roman"/>
          <w:sz w:val="24"/>
          <w:szCs w:val="24"/>
        </w:rPr>
      </w:pPr>
    </w:p>
    <w:p w:rsidR="00125C27" w:rsidRPr="00291891" w:rsidRDefault="00125C27" w:rsidP="00BB5210">
      <w:pPr>
        <w:spacing w:line="240" w:lineRule="auto"/>
        <w:rPr>
          <w:rFonts w:ascii="Times New Roman" w:hAnsi="Times New Roman"/>
          <w:sz w:val="24"/>
          <w:szCs w:val="24"/>
        </w:rPr>
      </w:pPr>
    </w:p>
    <w:p w:rsidR="00125C27" w:rsidRPr="00291891" w:rsidRDefault="00125C27" w:rsidP="00BB5210">
      <w:pPr>
        <w:spacing w:line="240" w:lineRule="auto"/>
        <w:rPr>
          <w:rFonts w:ascii="Times New Roman" w:hAnsi="Times New Roman"/>
          <w:sz w:val="24"/>
          <w:szCs w:val="24"/>
        </w:rPr>
      </w:pPr>
    </w:p>
    <w:p w:rsidR="00125C27" w:rsidRPr="00291891" w:rsidRDefault="00125C27" w:rsidP="00BB5210">
      <w:pPr>
        <w:spacing w:line="240" w:lineRule="auto"/>
        <w:jc w:val="center"/>
        <w:rPr>
          <w:rFonts w:ascii="Times New Roman" w:hAnsi="Times New Roman"/>
          <w:sz w:val="24"/>
          <w:szCs w:val="24"/>
          <w:highlight w:val="yellow"/>
        </w:rPr>
      </w:pPr>
      <w:r w:rsidRPr="00291891">
        <w:rPr>
          <w:rFonts w:ascii="Times New Roman" w:hAnsi="Times New Roman"/>
          <w:sz w:val="24"/>
          <w:szCs w:val="24"/>
        </w:rPr>
        <w:lastRenderedPageBreak/>
        <w:t>Содержание</w:t>
      </w:r>
    </w:p>
    <w:p w:rsidR="00125C27" w:rsidRPr="00291891" w:rsidRDefault="00125C27" w:rsidP="00BB5210">
      <w:pPr>
        <w:pStyle w:val="12"/>
        <w:tabs>
          <w:tab w:val="right" w:leader="dot" w:pos="9345"/>
        </w:tabs>
        <w:spacing w:line="240" w:lineRule="auto"/>
        <w:rPr>
          <w:rFonts w:ascii="Times New Roman" w:hAnsi="Times New Roman"/>
          <w:noProof/>
          <w:sz w:val="24"/>
          <w:szCs w:val="24"/>
        </w:rPr>
      </w:pPr>
      <w:r w:rsidRPr="00291891">
        <w:rPr>
          <w:rFonts w:ascii="Times New Roman" w:hAnsi="Times New Roman"/>
          <w:sz w:val="24"/>
          <w:szCs w:val="24"/>
          <w:highlight w:val="yellow"/>
        </w:rPr>
        <w:fldChar w:fldCharType="begin"/>
      </w:r>
      <w:r w:rsidRPr="00291891">
        <w:rPr>
          <w:rFonts w:ascii="Times New Roman" w:hAnsi="Times New Roman"/>
          <w:sz w:val="24"/>
          <w:szCs w:val="24"/>
          <w:highlight w:val="yellow"/>
        </w:rPr>
        <w:instrText xml:space="preserve"> TOC \o "1-3" \u </w:instrText>
      </w:r>
      <w:r w:rsidRPr="00291891">
        <w:rPr>
          <w:rFonts w:ascii="Times New Roman" w:hAnsi="Times New Roman"/>
          <w:sz w:val="24"/>
          <w:szCs w:val="24"/>
          <w:highlight w:val="yellow"/>
        </w:rPr>
        <w:fldChar w:fldCharType="separate"/>
      </w:r>
      <w:r w:rsidRPr="00291891">
        <w:rPr>
          <w:rFonts w:ascii="Times New Roman" w:hAnsi="Times New Roman"/>
          <w:noProof/>
          <w:sz w:val="24"/>
          <w:szCs w:val="24"/>
        </w:rPr>
        <w:t>Введение</w:t>
      </w:r>
      <w:r w:rsidRPr="00291891">
        <w:rPr>
          <w:rFonts w:ascii="Times New Roman" w:hAnsi="Times New Roman"/>
          <w:noProof/>
          <w:sz w:val="24"/>
          <w:szCs w:val="24"/>
        </w:rPr>
        <w:tab/>
        <w:t>5</w:t>
      </w:r>
    </w:p>
    <w:p w:rsidR="00125C27" w:rsidRPr="00291891" w:rsidRDefault="00125C27" w:rsidP="00BB5210">
      <w:pPr>
        <w:pStyle w:val="12"/>
        <w:tabs>
          <w:tab w:val="right" w:leader="dot" w:pos="9345"/>
        </w:tabs>
        <w:spacing w:line="240" w:lineRule="auto"/>
        <w:rPr>
          <w:rFonts w:ascii="Times New Roman" w:hAnsi="Times New Roman"/>
          <w:noProof/>
          <w:sz w:val="24"/>
          <w:szCs w:val="24"/>
        </w:rPr>
      </w:pPr>
      <w:r w:rsidRPr="00291891">
        <w:rPr>
          <w:rFonts w:ascii="Times New Roman" w:hAnsi="Times New Roman"/>
          <w:noProof/>
          <w:sz w:val="24"/>
          <w:szCs w:val="24"/>
        </w:rPr>
        <w:t>1 Расстановка светофоров на перегоне по кривой скорости</w:t>
      </w:r>
      <w:r w:rsidRPr="00291891">
        <w:rPr>
          <w:rFonts w:ascii="Times New Roman" w:hAnsi="Times New Roman"/>
          <w:noProof/>
          <w:sz w:val="24"/>
          <w:szCs w:val="24"/>
        </w:rPr>
        <w:tab/>
        <w:t>6</w:t>
      </w:r>
    </w:p>
    <w:p w:rsidR="00125C27" w:rsidRPr="00291891" w:rsidRDefault="00125C27" w:rsidP="00BB5210">
      <w:pPr>
        <w:pStyle w:val="12"/>
        <w:tabs>
          <w:tab w:val="right" w:leader="dot" w:pos="9345"/>
        </w:tabs>
        <w:spacing w:line="240" w:lineRule="auto"/>
        <w:rPr>
          <w:rFonts w:ascii="Times New Roman" w:hAnsi="Times New Roman"/>
          <w:noProof/>
          <w:sz w:val="24"/>
          <w:szCs w:val="24"/>
        </w:rPr>
      </w:pPr>
      <w:r w:rsidRPr="00291891">
        <w:rPr>
          <w:rFonts w:ascii="Times New Roman" w:hAnsi="Times New Roman"/>
          <w:noProof/>
          <w:sz w:val="24"/>
          <w:szCs w:val="24"/>
        </w:rPr>
        <w:t>2 Путевой план перегона с переездом, УКСПС и САУТ</w:t>
      </w:r>
      <w:r w:rsidRPr="00291891">
        <w:rPr>
          <w:rFonts w:ascii="Times New Roman" w:hAnsi="Times New Roman"/>
          <w:noProof/>
          <w:sz w:val="24"/>
          <w:szCs w:val="24"/>
        </w:rPr>
        <w:tab/>
        <w:t>7</w:t>
      </w:r>
    </w:p>
    <w:p w:rsidR="00125C27" w:rsidRPr="00291891" w:rsidRDefault="00125C27" w:rsidP="00BB5210">
      <w:pPr>
        <w:pStyle w:val="12"/>
        <w:tabs>
          <w:tab w:val="right" w:leader="dot" w:pos="9345"/>
        </w:tabs>
        <w:spacing w:line="240" w:lineRule="auto"/>
        <w:rPr>
          <w:rFonts w:ascii="Times New Roman" w:hAnsi="Times New Roman"/>
          <w:noProof/>
          <w:sz w:val="24"/>
          <w:szCs w:val="24"/>
        </w:rPr>
      </w:pPr>
      <w:r w:rsidRPr="00291891">
        <w:rPr>
          <w:rFonts w:ascii="Times New Roman" w:hAnsi="Times New Roman"/>
          <w:noProof/>
          <w:sz w:val="24"/>
          <w:szCs w:val="24"/>
        </w:rPr>
        <w:t>3 Расчёт кодовой рельсовой цепи частотой 50 Гц с автономной тягой</w:t>
      </w:r>
      <w:r w:rsidRPr="00291891">
        <w:rPr>
          <w:rFonts w:ascii="Times New Roman" w:hAnsi="Times New Roman"/>
          <w:noProof/>
          <w:sz w:val="24"/>
          <w:szCs w:val="24"/>
        </w:rPr>
        <w:tab/>
        <w:t>10</w:t>
      </w:r>
    </w:p>
    <w:p w:rsidR="00125C27" w:rsidRPr="00291891" w:rsidRDefault="00125C27" w:rsidP="00BB5210">
      <w:pPr>
        <w:pStyle w:val="12"/>
        <w:tabs>
          <w:tab w:val="right" w:leader="dot" w:pos="9345"/>
        </w:tabs>
        <w:spacing w:line="240" w:lineRule="auto"/>
        <w:rPr>
          <w:rFonts w:ascii="Times New Roman" w:hAnsi="Times New Roman"/>
          <w:noProof/>
          <w:sz w:val="24"/>
          <w:szCs w:val="24"/>
        </w:rPr>
      </w:pPr>
      <w:r w:rsidRPr="00291891">
        <w:rPr>
          <w:rFonts w:ascii="Times New Roman" w:hAnsi="Times New Roman"/>
          <w:noProof/>
          <w:sz w:val="24"/>
          <w:szCs w:val="24"/>
          <w:lang w:eastAsia="zh-CN"/>
        </w:rPr>
        <w:t>3.1 Расчет нормального режима</w:t>
      </w:r>
      <w:r w:rsidRPr="00291891">
        <w:rPr>
          <w:rFonts w:ascii="Times New Roman" w:hAnsi="Times New Roman"/>
          <w:noProof/>
          <w:sz w:val="24"/>
          <w:szCs w:val="24"/>
        </w:rPr>
        <w:tab/>
        <w:t>12</w:t>
      </w:r>
    </w:p>
    <w:p w:rsidR="00125C27" w:rsidRPr="00291891" w:rsidRDefault="00125C27" w:rsidP="00BB5210">
      <w:pPr>
        <w:pStyle w:val="12"/>
        <w:tabs>
          <w:tab w:val="right" w:leader="dot" w:pos="9345"/>
        </w:tabs>
        <w:spacing w:line="240" w:lineRule="auto"/>
        <w:rPr>
          <w:rFonts w:ascii="Times New Roman" w:hAnsi="Times New Roman"/>
          <w:noProof/>
          <w:sz w:val="24"/>
          <w:szCs w:val="24"/>
        </w:rPr>
      </w:pPr>
      <w:r w:rsidRPr="00291891">
        <w:rPr>
          <w:rFonts w:ascii="Times New Roman" w:hAnsi="Times New Roman"/>
          <w:noProof/>
          <w:sz w:val="24"/>
          <w:szCs w:val="24"/>
        </w:rPr>
        <w:t>3.2  Расчет шунтового режима</w:t>
      </w:r>
      <w:r w:rsidRPr="00291891">
        <w:rPr>
          <w:rFonts w:ascii="Times New Roman" w:hAnsi="Times New Roman"/>
          <w:noProof/>
          <w:sz w:val="24"/>
          <w:szCs w:val="24"/>
        </w:rPr>
        <w:tab/>
        <w:t>13</w:t>
      </w:r>
    </w:p>
    <w:p w:rsidR="00125C27" w:rsidRPr="00291891" w:rsidRDefault="00125C27" w:rsidP="00BB5210">
      <w:pPr>
        <w:pStyle w:val="12"/>
        <w:tabs>
          <w:tab w:val="right" w:leader="dot" w:pos="9345"/>
        </w:tabs>
        <w:spacing w:line="240" w:lineRule="auto"/>
        <w:rPr>
          <w:rFonts w:ascii="Times New Roman" w:hAnsi="Times New Roman"/>
          <w:noProof/>
          <w:sz w:val="24"/>
          <w:szCs w:val="24"/>
        </w:rPr>
      </w:pPr>
      <w:r w:rsidRPr="00291891">
        <w:rPr>
          <w:rFonts w:ascii="Times New Roman" w:hAnsi="Times New Roman"/>
          <w:iCs/>
          <w:noProof/>
          <w:sz w:val="24"/>
          <w:szCs w:val="24"/>
        </w:rPr>
        <w:t xml:space="preserve">3.3 </w:t>
      </w:r>
      <w:r w:rsidRPr="00291891">
        <w:rPr>
          <w:rFonts w:ascii="Times New Roman" w:hAnsi="Times New Roman"/>
          <w:noProof/>
          <w:sz w:val="24"/>
          <w:szCs w:val="24"/>
        </w:rPr>
        <w:t>Расчет контрольного режима</w:t>
      </w:r>
      <w:r w:rsidRPr="00291891">
        <w:rPr>
          <w:rFonts w:ascii="Times New Roman" w:hAnsi="Times New Roman"/>
          <w:noProof/>
          <w:sz w:val="24"/>
          <w:szCs w:val="24"/>
        </w:rPr>
        <w:tab/>
        <w:t>14</w:t>
      </w:r>
    </w:p>
    <w:p w:rsidR="00125C27" w:rsidRPr="00291891" w:rsidRDefault="00125C27" w:rsidP="00BB5210">
      <w:pPr>
        <w:pStyle w:val="12"/>
        <w:tabs>
          <w:tab w:val="right" w:leader="dot" w:pos="9345"/>
        </w:tabs>
        <w:spacing w:line="240" w:lineRule="auto"/>
        <w:rPr>
          <w:rFonts w:ascii="Times New Roman" w:hAnsi="Times New Roman"/>
          <w:noProof/>
          <w:sz w:val="24"/>
          <w:szCs w:val="24"/>
        </w:rPr>
      </w:pPr>
      <w:r w:rsidRPr="00291891">
        <w:rPr>
          <w:rFonts w:ascii="Times New Roman" w:hAnsi="Times New Roman"/>
          <w:iCs/>
          <w:noProof/>
          <w:sz w:val="24"/>
          <w:szCs w:val="24"/>
        </w:rPr>
        <w:t xml:space="preserve">3.4 </w:t>
      </w:r>
      <w:r w:rsidRPr="00291891">
        <w:rPr>
          <w:rFonts w:ascii="Times New Roman" w:hAnsi="Times New Roman"/>
          <w:noProof/>
          <w:sz w:val="24"/>
          <w:szCs w:val="24"/>
        </w:rPr>
        <w:t>Расчет режима короткого замыкания</w:t>
      </w:r>
      <w:r w:rsidRPr="00291891">
        <w:rPr>
          <w:rFonts w:ascii="Times New Roman" w:hAnsi="Times New Roman"/>
          <w:noProof/>
          <w:sz w:val="24"/>
          <w:szCs w:val="24"/>
        </w:rPr>
        <w:tab/>
        <w:t>16</w:t>
      </w:r>
    </w:p>
    <w:p w:rsidR="00125C27" w:rsidRPr="00291891" w:rsidRDefault="00125C27" w:rsidP="00BB5210">
      <w:pPr>
        <w:pStyle w:val="12"/>
        <w:tabs>
          <w:tab w:val="right" w:leader="dot" w:pos="9345"/>
        </w:tabs>
        <w:spacing w:line="240" w:lineRule="auto"/>
        <w:rPr>
          <w:rFonts w:ascii="Times New Roman" w:hAnsi="Times New Roman"/>
          <w:noProof/>
          <w:sz w:val="24"/>
          <w:szCs w:val="24"/>
        </w:rPr>
      </w:pPr>
      <w:r w:rsidRPr="00291891">
        <w:rPr>
          <w:rFonts w:ascii="Times New Roman" w:hAnsi="Times New Roman"/>
          <w:noProof/>
          <w:sz w:val="24"/>
          <w:szCs w:val="24"/>
        </w:rPr>
        <w:t>3.5 Расчет режима АЛС</w:t>
      </w:r>
      <w:r w:rsidRPr="00291891">
        <w:rPr>
          <w:rFonts w:ascii="Times New Roman" w:hAnsi="Times New Roman"/>
          <w:noProof/>
          <w:sz w:val="24"/>
          <w:szCs w:val="24"/>
        </w:rPr>
        <w:tab/>
        <w:t>16</w:t>
      </w:r>
    </w:p>
    <w:p w:rsidR="00125C27" w:rsidRPr="00291891" w:rsidRDefault="00125C27" w:rsidP="00BB5210">
      <w:pPr>
        <w:pStyle w:val="12"/>
        <w:tabs>
          <w:tab w:val="right" w:leader="dot" w:pos="9345"/>
        </w:tabs>
        <w:spacing w:line="240" w:lineRule="auto"/>
        <w:rPr>
          <w:rFonts w:ascii="Times New Roman" w:hAnsi="Times New Roman"/>
          <w:noProof/>
          <w:sz w:val="24"/>
          <w:szCs w:val="24"/>
        </w:rPr>
      </w:pPr>
      <w:r w:rsidRPr="00291891">
        <w:rPr>
          <w:rFonts w:ascii="Times New Roman" w:hAnsi="Times New Roman"/>
          <w:noProof/>
          <w:sz w:val="24"/>
          <w:szCs w:val="24"/>
        </w:rPr>
        <w:t>4 Схема сигнальной точки автоблокировки</w:t>
      </w:r>
      <w:r w:rsidRPr="00291891">
        <w:rPr>
          <w:rFonts w:ascii="Times New Roman" w:hAnsi="Times New Roman"/>
          <w:noProof/>
          <w:sz w:val="24"/>
          <w:szCs w:val="24"/>
        </w:rPr>
        <w:tab/>
        <w:t>17</w:t>
      </w:r>
    </w:p>
    <w:p w:rsidR="00125C27" w:rsidRPr="00291891" w:rsidRDefault="00125C27" w:rsidP="00BB5210">
      <w:pPr>
        <w:pStyle w:val="12"/>
        <w:tabs>
          <w:tab w:val="right" w:leader="dot" w:pos="9345"/>
        </w:tabs>
        <w:spacing w:line="240" w:lineRule="auto"/>
        <w:rPr>
          <w:rFonts w:ascii="Times New Roman" w:hAnsi="Times New Roman"/>
          <w:noProof/>
          <w:sz w:val="24"/>
          <w:szCs w:val="24"/>
        </w:rPr>
      </w:pPr>
      <w:r w:rsidRPr="00291891">
        <w:rPr>
          <w:rFonts w:ascii="Times New Roman" w:hAnsi="Times New Roman"/>
          <w:noProof/>
          <w:sz w:val="24"/>
          <w:szCs w:val="24"/>
        </w:rPr>
        <w:t>5 Временная диаграмма работы дешифраторной ячейки</w:t>
      </w:r>
      <w:r w:rsidRPr="00291891">
        <w:rPr>
          <w:rFonts w:ascii="Times New Roman" w:hAnsi="Times New Roman"/>
          <w:noProof/>
          <w:sz w:val="24"/>
          <w:szCs w:val="24"/>
        </w:rPr>
        <w:tab/>
        <w:t>19</w:t>
      </w:r>
    </w:p>
    <w:p w:rsidR="00125C27" w:rsidRPr="00291891" w:rsidRDefault="00125C27" w:rsidP="00BB5210">
      <w:pPr>
        <w:pStyle w:val="12"/>
        <w:tabs>
          <w:tab w:val="right" w:leader="dot" w:pos="9345"/>
        </w:tabs>
        <w:spacing w:line="240" w:lineRule="auto"/>
        <w:rPr>
          <w:rFonts w:ascii="Times New Roman" w:hAnsi="Times New Roman"/>
          <w:noProof/>
          <w:sz w:val="24"/>
          <w:szCs w:val="24"/>
        </w:rPr>
      </w:pPr>
      <w:r w:rsidRPr="00291891">
        <w:rPr>
          <w:rFonts w:ascii="Times New Roman" w:hAnsi="Times New Roman"/>
          <w:noProof/>
          <w:sz w:val="24"/>
          <w:szCs w:val="24"/>
        </w:rPr>
        <w:t>6 Схема увязки со станцией по прибытию и отправлению</w:t>
      </w:r>
      <w:r w:rsidRPr="00291891">
        <w:rPr>
          <w:rFonts w:ascii="Times New Roman" w:hAnsi="Times New Roman"/>
          <w:noProof/>
          <w:sz w:val="24"/>
          <w:szCs w:val="24"/>
        </w:rPr>
        <w:tab/>
        <w:t>21</w:t>
      </w:r>
    </w:p>
    <w:p w:rsidR="00125C27" w:rsidRPr="00291891" w:rsidRDefault="00125C27" w:rsidP="00BB5210">
      <w:pPr>
        <w:pStyle w:val="12"/>
        <w:tabs>
          <w:tab w:val="right" w:leader="dot" w:pos="9345"/>
        </w:tabs>
        <w:spacing w:line="240" w:lineRule="auto"/>
        <w:rPr>
          <w:rFonts w:ascii="Times New Roman" w:hAnsi="Times New Roman"/>
          <w:noProof/>
          <w:sz w:val="24"/>
          <w:szCs w:val="24"/>
        </w:rPr>
      </w:pPr>
      <w:r w:rsidRPr="00291891">
        <w:rPr>
          <w:rFonts w:ascii="Times New Roman" w:hAnsi="Times New Roman"/>
          <w:noProof/>
          <w:sz w:val="24"/>
          <w:szCs w:val="24"/>
        </w:rPr>
        <w:t>7 Схема кодирования РЦ в маршрутах приема и отправления станции</w:t>
      </w:r>
      <w:r w:rsidRPr="00291891">
        <w:rPr>
          <w:rFonts w:ascii="Times New Roman" w:hAnsi="Times New Roman"/>
          <w:noProof/>
          <w:sz w:val="24"/>
          <w:szCs w:val="24"/>
        </w:rPr>
        <w:tab/>
      </w:r>
      <w:r w:rsidRPr="00291891">
        <w:rPr>
          <w:rFonts w:ascii="Times New Roman" w:hAnsi="Times New Roman"/>
          <w:noProof/>
          <w:sz w:val="24"/>
          <w:szCs w:val="24"/>
        </w:rPr>
        <w:fldChar w:fldCharType="begin"/>
      </w:r>
      <w:r w:rsidRPr="00291891">
        <w:rPr>
          <w:rFonts w:ascii="Times New Roman" w:hAnsi="Times New Roman"/>
          <w:noProof/>
          <w:sz w:val="24"/>
          <w:szCs w:val="24"/>
        </w:rPr>
        <w:instrText xml:space="preserve"> PAGEREF _Toc260956280 \h </w:instrText>
      </w:r>
      <w:r w:rsidRPr="00291891">
        <w:rPr>
          <w:rFonts w:ascii="Times New Roman" w:hAnsi="Times New Roman"/>
          <w:noProof/>
          <w:sz w:val="24"/>
          <w:szCs w:val="24"/>
        </w:rPr>
        <w:fldChar w:fldCharType="separate"/>
      </w:r>
      <w:r w:rsidR="00E14DC7">
        <w:rPr>
          <w:rFonts w:ascii="Times New Roman" w:hAnsi="Times New Roman"/>
          <w:b/>
          <w:bCs/>
          <w:noProof/>
          <w:sz w:val="24"/>
          <w:szCs w:val="24"/>
        </w:rPr>
        <w:t>Ошибка! Закладка не определена.</w:t>
      </w:r>
      <w:r w:rsidRPr="00291891">
        <w:rPr>
          <w:rFonts w:ascii="Times New Roman" w:hAnsi="Times New Roman"/>
          <w:noProof/>
          <w:sz w:val="24"/>
          <w:szCs w:val="24"/>
        </w:rPr>
        <w:fldChar w:fldCharType="end"/>
      </w:r>
    </w:p>
    <w:p w:rsidR="00125C27" w:rsidRPr="00291891" w:rsidRDefault="00125C27" w:rsidP="00BB5210">
      <w:pPr>
        <w:pStyle w:val="12"/>
        <w:tabs>
          <w:tab w:val="right" w:leader="dot" w:pos="9345"/>
        </w:tabs>
        <w:spacing w:line="240" w:lineRule="auto"/>
        <w:rPr>
          <w:rFonts w:ascii="Times New Roman" w:hAnsi="Times New Roman"/>
          <w:noProof/>
          <w:sz w:val="24"/>
          <w:szCs w:val="24"/>
        </w:rPr>
      </w:pPr>
      <w:r w:rsidRPr="00291891">
        <w:rPr>
          <w:rFonts w:ascii="Times New Roman" w:hAnsi="Times New Roman"/>
          <w:noProof/>
          <w:sz w:val="24"/>
          <w:szCs w:val="24"/>
        </w:rPr>
        <w:t>8 Схема смены направления четырёхпроводная. Алгоритм работы схемы при изменении направления движения на перегоне</w:t>
      </w:r>
      <w:r w:rsidRPr="00291891">
        <w:rPr>
          <w:rFonts w:ascii="Times New Roman" w:hAnsi="Times New Roman"/>
          <w:noProof/>
          <w:sz w:val="24"/>
          <w:szCs w:val="24"/>
        </w:rPr>
        <w:tab/>
        <w:t>26</w:t>
      </w:r>
    </w:p>
    <w:p w:rsidR="00125C27" w:rsidRPr="00291891" w:rsidRDefault="00125C27" w:rsidP="00BB5210">
      <w:pPr>
        <w:pStyle w:val="12"/>
        <w:tabs>
          <w:tab w:val="right" w:leader="dot" w:pos="9345"/>
        </w:tabs>
        <w:spacing w:line="240" w:lineRule="auto"/>
        <w:rPr>
          <w:rFonts w:ascii="Times New Roman" w:hAnsi="Times New Roman"/>
          <w:noProof/>
          <w:sz w:val="24"/>
          <w:szCs w:val="24"/>
        </w:rPr>
      </w:pPr>
      <w:r w:rsidRPr="00291891">
        <w:rPr>
          <w:rFonts w:ascii="Times New Roman" w:hAnsi="Times New Roman"/>
          <w:noProof/>
          <w:sz w:val="24"/>
          <w:szCs w:val="24"/>
        </w:rPr>
        <w:t>9 Схемы управления переездом, оснащённым ПАШ  и УЗП</w:t>
      </w:r>
      <w:r w:rsidRPr="00291891">
        <w:rPr>
          <w:rFonts w:ascii="Times New Roman" w:hAnsi="Times New Roman"/>
          <w:noProof/>
          <w:sz w:val="24"/>
          <w:szCs w:val="24"/>
        </w:rPr>
        <w:tab/>
        <w:t>28</w:t>
      </w:r>
    </w:p>
    <w:p w:rsidR="00125C27" w:rsidRPr="00291891" w:rsidRDefault="00125C27" w:rsidP="00BB5210">
      <w:pPr>
        <w:pStyle w:val="12"/>
        <w:tabs>
          <w:tab w:val="right" w:leader="dot" w:pos="9345"/>
        </w:tabs>
        <w:spacing w:line="240" w:lineRule="auto"/>
        <w:rPr>
          <w:rFonts w:ascii="Times New Roman" w:hAnsi="Times New Roman"/>
          <w:noProof/>
          <w:sz w:val="24"/>
          <w:szCs w:val="24"/>
        </w:rPr>
      </w:pPr>
      <w:r w:rsidRPr="00291891">
        <w:rPr>
          <w:rFonts w:ascii="Times New Roman" w:hAnsi="Times New Roman"/>
          <w:noProof/>
          <w:sz w:val="24"/>
          <w:szCs w:val="24"/>
        </w:rPr>
        <w:t>9.1 Схема извещения о приближении поезда к переезду. Алгоритм работы переезда при проследовании поезда</w:t>
      </w:r>
      <w:r w:rsidRPr="00291891">
        <w:rPr>
          <w:rFonts w:ascii="Times New Roman" w:hAnsi="Times New Roman"/>
          <w:noProof/>
          <w:sz w:val="24"/>
          <w:szCs w:val="24"/>
        </w:rPr>
        <w:tab/>
        <w:t>28</w:t>
      </w:r>
    </w:p>
    <w:p w:rsidR="00125C27" w:rsidRPr="00291891" w:rsidRDefault="00125C27" w:rsidP="00BB5210">
      <w:pPr>
        <w:pStyle w:val="12"/>
        <w:tabs>
          <w:tab w:val="right" w:leader="dot" w:pos="9345"/>
        </w:tabs>
        <w:spacing w:line="240" w:lineRule="auto"/>
        <w:rPr>
          <w:rFonts w:ascii="Times New Roman" w:hAnsi="Times New Roman"/>
          <w:noProof/>
          <w:sz w:val="24"/>
          <w:szCs w:val="24"/>
        </w:rPr>
      </w:pPr>
      <w:r w:rsidRPr="00291891">
        <w:rPr>
          <w:rFonts w:ascii="Times New Roman" w:hAnsi="Times New Roman"/>
          <w:noProof/>
          <w:sz w:val="24"/>
          <w:szCs w:val="24"/>
        </w:rPr>
        <w:t>9.2 Схема ПАШ  и УЗП</w:t>
      </w:r>
      <w:r w:rsidRPr="00291891">
        <w:rPr>
          <w:rFonts w:ascii="Times New Roman" w:hAnsi="Times New Roman"/>
          <w:noProof/>
          <w:sz w:val="24"/>
          <w:szCs w:val="24"/>
        </w:rPr>
        <w:tab/>
        <w:t>31</w:t>
      </w:r>
    </w:p>
    <w:p w:rsidR="00125C27" w:rsidRPr="00291891" w:rsidRDefault="00125C27" w:rsidP="007A18C8">
      <w:pPr>
        <w:spacing w:after="0"/>
        <w:rPr>
          <w:rFonts w:ascii="Times New Roman" w:hAnsi="Times New Roman"/>
          <w:sz w:val="24"/>
          <w:szCs w:val="24"/>
        </w:rPr>
      </w:pPr>
      <w:r w:rsidRPr="00291891">
        <w:rPr>
          <w:rFonts w:ascii="Times New Roman" w:hAnsi="Times New Roman"/>
          <w:sz w:val="24"/>
          <w:szCs w:val="24"/>
        </w:rPr>
        <w:t>Заключение………………………..…………………….…………………………………..…..34</w:t>
      </w:r>
    </w:p>
    <w:p w:rsidR="00125C27" w:rsidRPr="00291891" w:rsidRDefault="00125C27" w:rsidP="00BB5210">
      <w:pPr>
        <w:pStyle w:val="12"/>
        <w:tabs>
          <w:tab w:val="right" w:leader="dot" w:pos="9345"/>
        </w:tabs>
        <w:spacing w:line="240" w:lineRule="auto"/>
        <w:rPr>
          <w:rFonts w:ascii="Times New Roman" w:hAnsi="Times New Roman"/>
          <w:noProof/>
          <w:sz w:val="24"/>
          <w:szCs w:val="24"/>
        </w:rPr>
      </w:pPr>
      <w:r w:rsidRPr="00291891">
        <w:rPr>
          <w:rFonts w:ascii="Times New Roman" w:hAnsi="Times New Roman"/>
          <w:sz w:val="24"/>
          <w:szCs w:val="24"/>
        </w:rPr>
        <w:t>Библиографический список</w:t>
      </w:r>
      <w:r w:rsidRPr="00291891">
        <w:rPr>
          <w:rFonts w:ascii="Times New Roman" w:hAnsi="Times New Roman"/>
          <w:noProof/>
          <w:sz w:val="24"/>
          <w:szCs w:val="24"/>
        </w:rPr>
        <w:tab/>
        <w:t>35</w:t>
      </w:r>
    </w:p>
    <w:p w:rsidR="00125C27" w:rsidRPr="00291891" w:rsidRDefault="00125C27" w:rsidP="009A0B99">
      <w:pPr>
        <w:pStyle w:val="12"/>
        <w:tabs>
          <w:tab w:val="right" w:leader="dot" w:pos="9345"/>
        </w:tabs>
        <w:spacing w:line="240" w:lineRule="auto"/>
        <w:rPr>
          <w:rFonts w:ascii="Times New Roman" w:hAnsi="Times New Roman"/>
          <w:noProof/>
          <w:sz w:val="24"/>
          <w:szCs w:val="24"/>
        </w:rPr>
      </w:pPr>
      <w:r w:rsidRPr="00291891">
        <w:rPr>
          <w:rFonts w:ascii="Times New Roman" w:hAnsi="Times New Roman"/>
          <w:noProof/>
          <w:sz w:val="24"/>
          <w:szCs w:val="24"/>
        </w:rPr>
        <w:t>Приложение 1</w:t>
      </w:r>
      <w:r w:rsidRPr="00291891">
        <w:rPr>
          <w:rFonts w:ascii="Times New Roman" w:hAnsi="Times New Roman"/>
          <w:noProof/>
          <w:sz w:val="24"/>
          <w:szCs w:val="24"/>
        </w:rPr>
        <w:tab/>
        <w:t>36</w:t>
      </w:r>
    </w:p>
    <w:p w:rsidR="00125C27" w:rsidRPr="00291891" w:rsidRDefault="00125C27" w:rsidP="009A0B99">
      <w:pPr>
        <w:pStyle w:val="12"/>
        <w:tabs>
          <w:tab w:val="right" w:leader="dot" w:pos="9345"/>
        </w:tabs>
        <w:spacing w:line="240" w:lineRule="auto"/>
        <w:rPr>
          <w:rFonts w:ascii="Times New Roman" w:hAnsi="Times New Roman"/>
          <w:noProof/>
          <w:sz w:val="24"/>
          <w:szCs w:val="24"/>
        </w:rPr>
      </w:pPr>
      <w:r w:rsidRPr="00291891">
        <w:rPr>
          <w:rFonts w:ascii="Times New Roman" w:hAnsi="Times New Roman"/>
          <w:noProof/>
          <w:sz w:val="24"/>
          <w:szCs w:val="24"/>
        </w:rPr>
        <w:t>Приложение 2</w:t>
      </w:r>
      <w:r w:rsidRPr="00291891">
        <w:rPr>
          <w:rFonts w:ascii="Times New Roman" w:hAnsi="Times New Roman"/>
          <w:noProof/>
          <w:sz w:val="24"/>
          <w:szCs w:val="24"/>
        </w:rPr>
        <w:tab/>
        <w:t>37</w:t>
      </w:r>
    </w:p>
    <w:p w:rsidR="00125C27" w:rsidRPr="00291891" w:rsidRDefault="00184D4E" w:rsidP="009A0B99">
      <w:pPr>
        <w:pStyle w:val="12"/>
        <w:tabs>
          <w:tab w:val="right" w:leader="dot" w:pos="9345"/>
        </w:tabs>
        <w:spacing w:line="240" w:lineRule="auto"/>
        <w:rPr>
          <w:rFonts w:ascii="Times New Roman" w:hAnsi="Times New Roman"/>
          <w:noProof/>
          <w:sz w:val="24"/>
          <w:szCs w:val="24"/>
        </w:rPr>
      </w:pPr>
      <w:r>
        <w:rPr>
          <w:rFonts w:ascii="Times New Roman" w:hAnsi="Times New Roman"/>
          <w:noProof/>
          <w:sz w:val="24"/>
          <w:szCs w:val="24"/>
        </w:rPr>
        <w:t>Приложение 3</w:t>
      </w:r>
      <w:r>
        <w:rPr>
          <w:rFonts w:ascii="Times New Roman" w:hAnsi="Times New Roman"/>
          <w:noProof/>
          <w:sz w:val="24"/>
          <w:szCs w:val="24"/>
        </w:rPr>
        <w:tab/>
        <w:t>42</w:t>
      </w:r>
    </w:p>
    <w:p w:rsidR="00125C27" w:rsidRPr="00291891" w:rsidRDefault="00125C27" w:rsidP="009A0B99">
      <w:pPr>
        <w:rPr>
          <w:rFonts w:ascii="Times New Roman" w:hAnsi="Times New Roman"/>
          <w:sz w:val="24"/>
          <w:szCs w:val="24"/>
        </w:rPr>
      </w:pPr>
    </w:p>
    <w:p w:rsidR="00125C27" w:rsidRPr="00291891" w:rsidRDefault="00125C27" w:rsidP="00BB5210">
      <w:pPr>
        <w:spacing w:line="240" w:lineRule="auto"/>
        <w:ind w:firstLine="709"/>
        <w:jc w:val="center"/>
        <w:rPr>
          <w:rFonts w:ascii="Times New Roman" w:hAnsi="Times New Roman"/>
          <w:sz w:val="24"/>
          <w:szCs w:val="24"/>
          <w:highlight w:val="yellow"/>
        </w:rPr>
      </w:pPr>
      <w:r w:rsidRPr="00291891">
        <w:rPr>
          <w:rFonts w:ascii="Times New Roman" w:hAnsi="Times New Roman"/>
          <w:sz w:val="24"/>
          <w:szCs w:val="24"/>
          <w:highlight w:val="yellow"/>
        </w:rPr>
        <w:fldChar w:fldCharType="end"/>
      </w:r>
    </w:p>
    <w:p w:rsidR="00125C27" w:rsidRPr="00291891" w:rsidRDefault="00125C27" w:rsidP="00BB5210">
      <w:pPr>
        <w:spacing w:line="240" w:lineRule="auto"/>
        <w:ind w:firstLine="709"/>
        <w:jc w:val="center"/>
        <w:rPr>
          <w:rFonts w:ascii="Times New Roman" w:hAnsi="Times New Roman"/>
          <w:sz w:val="24"/>
          <w:szCs w:val="24"/>
          <w:highlight w:val="yellow"/>
        </w:rPr>
      </w:pPr>
    </w:p>
    <w:p w:rsidR="00125C27" w:rsidRPr="00291891" w:rsidRDefault="00125C27" w:rsidP="00BB5210">
      <w:pPr>
        <w:spacing w:line="240" w:lineRule="auto"/>
        <w:rPr>
          <w:rFonts w:ascii="Times New Roman" w:hAnsi="Times New Roman"/>
          <w:sz w:val="24"/>
          <w:szCs w:val="24"/>
          <w:highlight w:val="yellow"/>
        </w:rPr>
      </w:pPr>
    </w:p>
    <w:p w:rsidR="00125C27" w:rsidRPr="00291891" w:rsidRDefault="00125C27" w:rsidP="00BB5210">
      <w:pPr>
        <w:spacing w:line="240" w:lineRule="auto"/>
        <w:rPr>
          <w:rFonts w:ascii="Times New Roman" w:hAnsi="Times New Roman"/>
          <w:sz w:val="24"/>
          <w:szCs w:val="24"/>
          <w:highlight w:val="yellow"/>
        </w:rPr>
      </w:pPr>
    </w:p>
    <w:p w:rsidR="00125C27" w:rsidRPr="00291891" w:rsidRDefault="00125C27" w:rsidP="00BB5210">
      <w:pPr>
        <w:spacing w:line="240" w:lineRule="auto"/>
        <w:rPr>
          <w:rFonts w:ascii="Times New Roman" w:hAnsi="Times New Roman"/>
          <w:sz w:val="24"/>
          <w:szCs w:val="24"/>
          <w:highlight w:val="yellow"/>
        </w:rPr>
      </w:pPr>
    </w:p>
    <w:p w:rsidR="00125C27" w:rsidRPr="00291891" w:rsidRDefault="00125C27" w:rsidP="00BB5210">
      <w:pPr>
        <w:spacing w:line="240" w:lineRule="auto"/>
        <w:rPr>
          <w:rFonts w:ascii="Times New Roman" w:hAnsi="Times New Roman"/>
          <w:sz w:val="24"/>
          <w:szCs w:val="24"/>
          <w:highlight w:val="yellow"/>
        </w:rPr>
      </w:pPr>
    </w:p>
    <w:p w:rsidR="00125C27" w:rsidRPr="00291891" w:rsidRDefault="00125C27" w:rsidP="00BB5210">
      <w:pPr>
        <w:spacing w:line="240" w:lineRule="auto"/>
        <w:rPr>
          <w:rFonts w:ascii="Times New Roman" w:hAnsi="Times New Roman"/>
          <w:sz w:val="24"/>
          <w:szCs w:val="24"/>
          <w:highlight w:val="yellow"/>
        </w:rPr>
      </w:pPr>
    </w:p>
    <w:p w:rsidR="00125C27" w:rsidRPr="00291891" w:rsidRDefault="00125C27" w:rsidP="00BB5210">
      <w:pPr>
        <w:spacing w:line="240" w:lineRule="auto"/>
        <w:rPr>
          <w:rFonts w:ascii="Times New Roman" w:hAnsi="Times New Roman"/>
          <w:sz w:val="24"/>
          <w:szCs w:val="24"/>
          <w:highlight w:val="yellow"/>
        </w:rPr>
      </w:pPr>
    </w:p>
    <w:p w:rsidR="00125C27" w:rsidRPr="00291891" w:rsidRDefault="00125C27" w:rsidP="00BB5210">
      <w:pPr>
        <w:spacing w:line="240" w:lineRule="auto"/>
        <w:rPr>
          <w:rFonts w:ascii="Times New Roman" w:hAnsi="Times New Roman"/>
          <w:sz w:val="24"/>
          <w:szCs w:val="24"/>
          <w:highlight w:val="yellow"/>
        </w:rPr>
      </w:pPr>
    </w:p>
    <w:p w:rsidR="00125C27" w:rsidRPr="00291891" w:rsidRDefault="00125C27" w:rsidP="00BB5210">
      <w:pPr>
        <w:spacing w:line="240" w:lineRule="auto"/>
        <w:rPr>
          <w:rFonts w:ascii="Times New Roman" w:hAnsi="Times New Roman"/>
          <w:sz w:val="24"/>
          <w:szCs w:val="24"/>
          <w:highlight w:val="yellow"/>
        </w:rPr>
      </w:pPr>
    </w:p>
    <w:p w:rsidR="00125C27" w:rsidRPr="00291891" w:rsidRDefault="00125C27" w:rsidP="00BB5210">
      <w:pPr>
        <w:pStyle w:val="10"/>
        <w:jc w:val="center"/>
        <w:rPr>
          <w:sz w:val="24"/>
        </w:rPr>
      </w:pPr>
      <w:bookmarkStart w:id="0" w:name="_Toc260956268"/>
      <w:r w:rsidRPr="00291891">
        <w:rPr>
          <w:sz w:val="24"/>
        </w:rPr>
        <w:t>Введение</w:t>
      </w:r>
      <w:bookmarkEnd w:id="0"/>
    </w:p>
    <w:p w:rsidR="00125C27" w:rsidRPr="00291891" w:rsidRDefault="00125C27" w:rsidP="007E2EAD">
      <w:pPr>
        <w:spacing w:after="0" w:line="240" w:lineRule="auto"/>
        <w:rPr>
          <w:rFonts w:ascii="Times New Roman" w:hAnsi="Times New Roman"/>
          <w:sz w:val="24"/>
          <w:szCs w:val="24"/>
        </w:rPr>
      </w:pPr>
    </w:p>
    <w:p w:rsidR="00125C27" w:rsidRPr="00291891" w:rsidRDefault="00125C27" w:rsidP="007E2EAD">
      <w:pPr>
        <w:spacing w:after="0" w:line="240" w:lineRule="auto"/>
        <w:ind w:firstLine="709"/>
        <w:jc w:val="both"/>
        <w:rPr>
          <w:rFonts w:ascii="Times New Roman" w:hAnsi="Times New Roman"/>
          <w:sz w:val="24"/>
          <w:szCs w:val="24"/>
        </w:rPr>
      </w:pPr>
      <w:r w:rsidRPr="00291891">
        <w:rPr>
          <w:rFonts w:ascii="Times New Roman" w:hAnsi="Times New Roman"/>
          <w:sz w:val="24"/>
          <w:szCs w:val="24"/>
        </w:rPr>
        <w:t>Транспортная система имеет огромное значение для развития и функционирования экономики государства. Внедрение систем автоматики и телемеханики при сравнительно незначительных расходах на строительство и эксплуатацию позволяет существенно увеличить пропускную и провозную  способность железнодорожных линий, повысить производительность и условия труда железнодорожников при высоком обеспечении безопасности движения поездов.</w:t>
      </w:r>
    </w:p>
    <w:p w:rsidR="00125C27" w:rsidRPr="00291891" w:rsidRDefault="00125C27" w:rsidP="007E2EAD">
      <w:pPr>
        <w:spacing w:after="0" w:line="240" w:lineRule="auto"/>
        <w:ind w:firstLine="709"/>
        <w:jc w:val="both"/>
        <w:rPr>
          <w:rFonts w:ascii="Times New Roman" w:hAnsi="Times New Roman"/>
          <w:sz w:val="24"/>
          <w:szCs w:val="24"/>
        </w:rPr>
      </w:pPr>
      <w:r w:rsidRPr="00291891">
        <w:rPr>
          <w:rFonts w:ascii="Times New Roman" w:hAnsi="Times New Roman"/>
          <w:sz w:val="24"/>
          <w:szCs w:val="24"/>
        </w:rPr>
        <w:t>Появление рельсовых цепей, контролирующих состояние пути, положило начало применению автоблокировки с автоматически действующими путевыми светофорами. Автоблокировка стала основным средством организации движения поездов на участках, требующих высокой пропускной способности и обеспечения безопасности движения поездов.</w:t>
      </w:r>
    </w:p>
    <w:p w:rsidR="00125C27" w:rsidRPr="00291891" w:rsidRDefault="00125C27" w:rsidP="007E2EAD">
      <w:pPr>
        <w:spacing w:after="0" w:line="240" w:lineRule="auto"/>
        <w:ind w:firstLine="709"/>
        <w:jc w:val="both"/>
        <w:rPr>
          <w:rFonts w:ascii="Times New Roman" w:hAnsi="Times New Roman"/>
          <w:sz w:val="24"/>
          <w:szCs w:val="24"/>
        </w:rPr>
      </w:pPr>
      <w:r w:rsidRPr="00291891">
        <w:rPr>
          <w:rFonts w:ascii="Times New Roman" w:hAnsi="Times New Roman"/>
          <w:sz w:val="24"/>
          <w:szCs w:val="24"/>
        </w:rPr>
        <w:t>На участках с автономной тягой была создана импульсно-проводная автоблокировка с наложением на импульсные рельсовые цепи АЛСН числового кода, что позволило  увеличить длину рельсовых цепей по сравнению  с цепями непрерывного постоянного тока. Применение импульсного питания повысило надёжность работы автоблокировки и исключило опасные отказы при попадании блуждающих токов в рельсовую цепь.</w:t>
      </w:r>
    </w:p>
    <w:p w:rsidR="00125C27" w:rsidRPr="00291891" w:rsidRDefault="00125C27" w:rsidP="007E2EAD">
      <w:pPr>
        <w:spacing w:after="0" w:line="240" w:lineRule="auto"/>
        <w:ind w:firstLine="709"/>
        <w:jc w:val="both"/>
        <w:rPr>
          <w:rFonts w:ascii="Times New Roman" w:hAnsi="Times New Roman"/>
          <w:sz w:val="24"/>
          <w:szCs w:val="24"/>
        </w:rPr>
      </w:pPr>
      <w:r w:rsidRPr="00291891">
        <w:rPr>
          <w:rFonts w:ascii="Times New Roman" w:hAnsi="Times New Roman"/>
          <w:sz w:val="24"/>
          <w:szCs w:val="24"/>
        </w:rPr>
        <w:t>В данном курсовом проекте мы рассмотрим  числовую кодовую  автоблокировку  при автономной тяге.</w:t>
      </w:r>
    </w:p>
    <w:p w:rsidR="00125C27" w:rsidRPr="00291891" w:rsidRDefault="00125C27" w:rsidP="00BB5210">
      <w:pPr>
        <w:spacing w:line="240" w:lineRule="auto"/>
        <w:ind w:firstLine="709"/>
        <w:jc w:val="both"/>
        <w:rPr>
          <w:rFonts w:ascii="Times New Roman" w:hAnsi="Times New Roman"/>
          <w:sz w:val="24"/>
          <w:szCs w:val="24"/>
        </w:rPr>
      </w:pPr>
      <w:r w:rsidRPr="00291891">
        <w:rPr>
          <w:rFonts w:ascii="Times New Roman" w:hAnsi="Times New Roman"/>
          <w:sz w:val="24"/>
          <w:szCs w:val="24"/>
        </w:rPr>
        <w:br w:type="page"/>
      </w:r>
    </w:p>
    <w:p w:rsidR="00125C27" w:rsidRPr="00291891" w:rsidRDefault="00125C27" w:rsidP="00BB5210">
      <w:pPr>
        <w:pStyle w:val="10"/>
        <w:ind w:firstLine="709"/>
        <w:rPr>
          <w:sz w:val="24"/>
        </w:rPr>
      </w:pPr>
      <w:bookmarkStart w:id="1" w:name="_Toc260956269"/>
      <w:r w:rsidRPr="00291891">
        <w:rPr>
          <w:sz w:val="24"/>
        </w:rPr>
        <w:t>1 Расстановка светофоров на перегоне по кривой скорости</w:t>
      </w:r>
      <w:bookmarkEnd w:id="1"/>
    </w:p>
    <w:p w:rsidR="00125C27" w:rsidRPr="00291891" w:rsidRDefault="00125C27" w:rsidP="007E2EAD">
      <w:pPr>
        <w:spacing w:after="0" w:line="240" w:lineRule="auto"/>
        <w:rPr>
          <w:rFonts w:ascii="Times New Roman" w:hAnsi="Times New Roman"/>
          <w:sz w:val="24"/>
          <w:szCs w:val="24"/>
        </w:rPr>
      </w:pPr>
    </w:p>
    <w:p w:rsidR="00125C27" w:rsidRPr="00291891" w:rsidRDefault="00125C27" w:rsidP="007E2EAD">
      <w:pPr>
        <w:spacing w:after="0" w:line="240" w:lineRule="auto"/>
        <w:ind w:firstLine="709"/>
        <w:rPr>
          <w:rFonts w:ascii="Times New Roman" w:hAnsi="Times New Roman"/>
          <w:sz w:val="24"/>
          <w:szCs w:val="24"/>
        </w:rPr>
      </w:pPr>
    </w:p>
    <w:p w:rsidR="00125C27" w:rsidRPr="00291891" w:rsidRDefault="00125C27" w:rsidP="00BB5210">
      <w:pPr>
        <w:spacing w:after="0" w:line="240" w:lineRule="auto"/>
        <w:ind w:firstLine="709"/>
        <w:jc w:val="both"/>
        <w:rPr>
          <w:rFonts w:ascii="Times New Roman" w:hAnsi="Times New Roman"/>
          <w:sz w:val="24"/>
          <w:szCs w:val="24"/>
        </w:rPr>
      </w:pPr>
      <w:r w:rsidRPr="00291891">
        <w:rPr>
          <w:rFonts w:ascii="Times New Roman" w:hAnsi="Times New Roman"/>
          <w:sz w:val="24"/>
          <w:szCs w:val="24"/>
        </w:rPr>
        <w:t xml:space="preserve">Расстановка светофоров осуществляется на основании имеющихся кривых скоростей для данного участка. </w:t>
      </w:r>
    </w:p>
    <w:p w:rsidR="00125C27" w:rsidRPr="00291891" w:rsidRDefault="00125C27" w:rsidP="00BB5210">
      <w:pPr>
        <w:spacing w:after="0" w:line="240" w:lineRule="auto"/>
        <w:ind w:firstLine="709"/>
        <w:jc w:val="both"/>
        <w:rPr>
          <w:rFonts w:ascii="Times New Roman" w:hAnsi="Times New Roman"/>
          <w:sz w:val="24"/>
          <w:szCs w:val="24"/>
        </w:rPr>
      </w:pPr>
      <w:r w:rsidRPr="00291891">
        <w:rPr>
          <w:rFonts w:ascii="Times New Roman" w:hAnsi="Times New Roman"/>
          <w:sz w:val="24"/>
          <w:szCs w:val="24"/>
        </w:rPr>
        <w:t xml:space="preserve">В данном курсовом проекте я выбрал метод засечек времени на кривой скорости, так как этот способ обладает преимуществом перед другими способами;  наиболее применим при трехзначной автоблокировке. </w:t>
      </w:r>
    </w:p>
    <w:p w:rsidR="00125C27" w:rsidRPr="00291891" w:rsidRDefault="00125C27" w:rsidP="00BB5210">
      <w:pPr>
        <w:spacing w:after="0" w:line="240" w:lineRule="auto"/>
        <w:ind w:firstLine="709"/>
        <w:jc w:val="both"/>
        <w:rPr>
          <w:rFonts w:ascii="Times New Roman" w:hAnsi="Times New Roman"/>
          <w:sz w:val="24"/>
          <w:szCs w:val="24"/>
        </w:rPr>
      </w:pPr>
      <w:r w:rsidRPr="00291891">
        <w:rPr>
          <w:rFonts w:ascii="Times New Roman" w:hAnsi="Times New Roman"/>
          <w:sz w:val="24"/>
          <w:szCs w:val="24"/>
        </w:rPr>
        <w:t>Исходными данными курсового проекта принимаем:</w:t>
      </w:r>
    </w:p>
    <w:p w:rsidR="00125C27" w:rsidRPr="00291891" w:rsidRDefault="00125C27" w:rsidP="00BB5210">
      <w:pPr>
        <w:spacing w:after="0" w:line="240" w:lineRule="auto"/>
        <w:ind w:firstLine="709"/>
        <w:jc w:val="both"/>
        <w:rPr>
          <w:rFonts w:ascii="Times New Roman" w:hAnsi="Times New Roman"/>
          <w:sz w:val="24"/>
          <w:szCs w:val="24"/>
        </w:rPr>
      </w:pPr>
      <w:r w:rsidRPr="00291891">
        <w:rPr>
          <w:rFonts w:ascii="Times New Roman" w:hAnsi="Times New Roman"/>
          <w:sz w:val="24"/>
          <w:szCs w:val="24"/>
        </w:rPr>
        <w:t>- минимальная расчетная длина приемоотправочного пути - 1050 м.;</w:t>
      </w:r>
    </w:p>
    <w:p w:rsidR="00125C27" w:rsidRPr="00291891" w:rsidRDefault="00125C27" w:rsidP="00BB5210">
      <w:pPr>
        <w:suppressAutoHyphens/>
        <w:spacing w:after="0" w:line="240" w:lineRule="auto"/>
        <w:ind w:firstLine="709"/>
        <w:jc w:val="both"/>
        <w:rPr>
          <w:rFonts w:ascii="Times New Roman" w:hAnsi="Times New Roman"/>
          <w:sz w:val="24"/>
          <w:szCs w:val="24"/>
        </w:rPr>
      </w:pPr>
      <w:r w:rsidRPr="00291891">
        <w:rPr>
          <w:rFonts w:ascii="Times New Roman" w:hAnsi="Times New Roman"/>
          <w:sz w:val="24"/>
          <w:szCs w:val="24"/>
        </w:rPr>
        <w:t>- расчетная длина грузового поезда – 850 м.;</w:t>
      </w:r>
    </w:p>
    <w:p w:rsidR="00125C27" w:rsidRPr="00291891" w:rsidRDefault="00125C27" w:rsidP="00BB5210">
      <w:pPr>
        <w:suppressAutoHyphens/>
        <w:spacing w:after="0" w:line="240" w:lineRule="auto"/>
        <w:ind w:firstLine="709"/>
        <w:jc w:val="both"/>
        <w:rPr>
          <w:rFonts w:ascii="Times New Roman" w:hAnsi="Times New Roman"/>
          <w:sz w:val="24"/>
          <w:szCs w:val="24"/>
        </w:rPr>
      </w:pPr>
      <w:r w:rsidRPr="00291891">
        <w:rPr>
          <w:rFonts w:ascii="Times New Roman" w:hAnsi="Times New Roman"/>
          <w:sz w:val="24"/>
          <w:szCs w:val="24"/>
        </w:rPr>
        <w:t>- интервал попутного следования поездов - 8 мин.</w:t>
      </w:r>
    </w:p>
    <w:p w:rsidR="00125C27" w:rsidRPr="00291891" w:rsidRDefault="00125C27" w:rsidP="00BB5210">
      <w:pPr>
        <w:spacing w:after="0" w:line="240" w:lineRule="auto"/>
        <w:ind w:firstLine="709"/>
        <w:jc w:val="both"/>
        <w:rPr>
          <w:rFonts w:ascii="Times New Roman" w:hAnsi="Times New Roman"/>
          <w:sz w:val="24"/>
          <w:szCs w:val="24"/>
        </w:rPr>
      </w:pPr>
      <w:r w:rsidRPr="00291891">
        <w:rPr>
          <w:rFonts w:ascii="Times New Roman" w:hAnsi="Times New Roman"/>
          <w:sz w:val="24"/>
          <w:szCs w:val="24"/>
        </w:rPr>
        <w:t>При автономной тяге  максимальная длина блок–участка допускается 2200м, а длина предвходных блок–участков не менее 1000м  и  не более 1500м.</w:t>
      </w:r>
    </w:p>
    <w:p w:rsidR="00125C27" w:rsidRPr="00291891" w:rsidRDefault="00125C27" w:rsidP="00BB5210">
      <w:pPr>
        <w:spacing w:after="0" w:line="240" w:lineRule="auto"/>
        <w:ind w:firstLine="709"/>
        <w:jc w:val="both"/>
        <w:rPr>
          <w:rFonts w:ascii="Times New Roman" w:hAnsi="Times New Roman"/>
          <w:sz w:val="24"/>
          <w:szCs w:val="24"/>
        </w:rPr>
      </w:pPr>
      <w:r w:rsidRPr="00291891">
        <w:rPr>
          <w:rFonts w:ascii="Times New Roman" w:hAnsi="Times New Roman"/>
          <w:sz w:val="24"/>
          <w:szCs w:val="24"/>
        </w:rPr>
        <w:t>При расстановке сигналов для определения времени интервала между поездами производят засечки времени на кривой скорости. Засечки наносят с помощью вспомогательного треугольника времени</w:t>
      </w:r>
      <w:r w:rsidRPr="00291891">
        <w:rPr>
          <w:rFonts w:ascii="Times New Roman" w:hAnsi="Times New Roman"/>
          <w:i/>
          <w:iCs/>
          <w:sz w:val="24"/>
          <w:szCs w:val="24"/>
        </w:rPr>
        <w:t xml:space="preserve">. </w:t>
      </w:r>
      <w:r w:rsidRPr="00291891">
        <w:rPr>
          <w:rFonts w:ascii="Times New Roman" w:hAnsi="Times New Roman"/>
          <w:sz w:val="24"/>
          <w:szCs w:val="24"/>
        </w:rPr>
        <w:t>Высота треугольника соответствует значению максимальной скорости, а основание – расстояние, которые проходит поезд при этой скорости за 1 мин.</w:t>
      </w:r>
    </w:p>
    <w:p w:rsidR="00125C27" w:rsidRPr="00291891" w:rsidRDefault="00125C27" w:rsidP="00BB5210">
      <w:pPr>
        <w:spacing w:after="0" w:line="240" w:lineRule="auto"/>
        <w:ind w:firstLine="709"/>
        <w:jc w:val="both"/>
        <w:rPr>
          <w:rFonts w:ascii="Times New Roman" w:hAnsi="Times New Roman"/>
          <w:sz w:val="24"/>
          <w:szCs w:val="24"/>
        </w:rPr>
      </w:pPr>
      <w:r w:rsidRPr="00291891">
        <w:rPr>
          <w:rFonts w:ascii="Times New Roman" w:hAnsi="Times New Roman"/>
          <w:sz w:val="24"/>
          <w:szCs w:val="24"/>
        </w:rPr>
        <w:t>Дальше наношу на чертеж выходные светофоры с обеих сторон перегона, ординаты которых определены в соответствии с правилами их установки на станциях.</w:t>
      </w:r>
    </w:p>
    <w:p w:rsidR="00125C27" w:rsidRPr="00291891" w:rsidRDefault="00125C27" w:rsidP="00BB5210">
      <w:pPr>
        <w:spacing w:after="0" w:line="240" w:lineRule="auto"/>
        <w:ind w:firstLine="709"/>
        <w:jc w:val="both"/>
        <w:rPr>
          <w:rFonts w:ascii="Times New Roman" w:hAnsi="Times New Roman"/>
          <w:sz w:val="24"/>
          <w:szCs w:val="24"/>
        </w:rPr>
      </w:pPr>
      <w:r w:rsidRPr="00291891">
        <w:rPr>
          <w:rFonts w:ascii="Times New Roman" w:hAnsi="Times New Roman"/>
          <w:sz w:val="24"/>
          <w:szCs w:val="24"/>
        </w:rPr>
        <w:t xml:space="preserve">После расставляю входные светофоры. Расстояние между выходным и входным светофорами встречных маршрутов принимаем в зависимости от путевого развития станции в данном случае 300м. Далее в обоих направлениях расставляю сигналы </w:t>
      </w:r>
      <w:r w:rsidRPr="00291891">
        <w:rPr>
          <w:rFonts w:ascii="Times New Roman" w:hAnsi="Times New Roman"/>
          <w:sz w:val="24"/>
          <w:szCs w:val="24"/>
          <w:lang w:val="en-US"/>
        </w:rPr>
        <w:t>I</w:t>
      </w:r>
      <w:r w:rsidRPr="00291891">
        <w:rPr>
          <w:rFonts w:ascii="Times New Roman" w:hAnsi="Times New Roman"/>
          <w:sz w:val="24"/>
          <w:szCs w:val="24"/>
        </w:rPr>
        <w:t xml:space="preserve"> серии, отсчитав по кривой скорости 6 мин и отняв от этого путь равный половине длины поезда. Для того чтобы поезда следовали друг за другом с трехблочным разграничением, необходимо разделить участок между выходным светофором и светофором </w:t>
      </w:r>
      <w:r w:rsidRPr="00291891">
        <w:rPr>
          <w:rFonts w:ascii="Times New Roman" w:hAnsi="Times New Roman"/>
          <w:sz w:val="24"/>
          <w:szCs w:val="24"/>
          <w:lang w:val="en-US"/>
        </w:rPr>
        <w:t>I</w:t>
      </w:r>
      <w:r w:rsidRPr="00291891">
        <w:rPr>
          <w:rFonts w:ascii="Times New Roman" w:hAnsi="Times New Roman"/>
          <w:sz w:val="24"/>
          <w:szCs w:val="24"/>
        </w:rPr>
        <w:t xml:space="preserve">-й серии на три равных блок - участка с установкой на их границах светофоров </w:t>
      </w:r>
      <w:r w:rsidRPr="00291891">
        <w:rPr>
          <w:rFonts w:ascii="Times New Roman" w:hAnsi="Times New Roman"/>
          <w:sz w:val="24"/>
          <w:szCs w:val="24"/>
          <w:lang w:val="en-US"/>
        </w:rPr>
        <w:t>II</w:t>
      </w:r>
      <w:r w:rsidRPr="00291891">
        <w:rPr>
          <w:rFonts w:ascii="Times New Roman" w:hAnsi="Times New Roman"/>
          <w:sz w:val="24"/>
          <w:szCs w:val="24"/>
        </w:rPr>
        <w:t xml:space="preserve"> и </w:t>
      </w:r>
      <w:r w:rsidRPr="00291891">
        <w:rPr>
          <w:rFonts w:ascii="Times New Roman" w:hAnsi="Times New Roman"/>
          <w:sz w:val="24"/>
          <w:szCs w:val="24"/>
          <w:lang w:val="en-US"/>
        </w:rPr>
        <w:t>III</w:t>
      </w:r>
      <w:r w:rsidRPr="00291891">
        <w:rPr>
          <w:rFonts w:ascii="Times New Roman" w:hAnsi="Times New Roman"/>
          <w:sz w:val="24"/>
          <w:szCs w:val="24"/>
        </w:rPr>
        <w:t xml:space="preserve">-й серии. Для этого время хода поезда от выходного светофора до первого светофора </w:t>
      </w:r>
      <w:r w:rsidRPr="00291891">
        <w:rPr>
          <w:rFonts w:ascii="Times New Roman" w:hAnsi="Times New Roman"/>
          <w:sz w:val="24"/>
          <w:szCs w:val="24"/>
          <w:lang w:val="en-US"/>
        </w:rPr>
        <w:t>I</w:t>
      </w:r>
      <w:r w:rsidRPr="00291891">
        <w:rPr>
          <w:rFonts w:ascii="Times New Roman" w:hAnsi="Times New Roman"/>
          <w:sz w:val="24"/>
          <w:szCs w:val="24"/>
        </w:rPr>
        <w:t xml:space="preserve"> серии делим на три равные части. Точки раздела будут местами расположения светофоров </w:t>
      </w:r>
      <w:r w:rsidRPr="00291891">
        <w:rPr>
          <w:rFonts w:ascii="Times New Roman" w:hAnsi="Times New Roman"/>
          <w:sz w:val="24"/>
          <w:szCs w:val="24"/>
          <w:lang w:val="en-US"/>
        </w:rPr>
        <w:t>II</w:t>
      </w:r>
      <w:r w:rsidRPr="00291891">
        <w:rPr>
          <w:rFonts w:ascii="Times New Roman" w:hAnsi="Times New Roman"/>
          <w:sz w:val="24"/>
          <w:szCs w:val="24"/>
        </w:rPr>
        <w:t xml:space="preserve"> и </w:t>
      </w:r>
      <w:r w:rsidRPr="00291891">
        <w:rPr>
          <w:rFonts w:ascii="Times New Roman" w:hAnsi="Times New Roman"/>
          <w:sz w:val="24"/>
          <w:szCs w:val="24"/>
          <w:lang w:val="en-US"/>
        </w:rPr>
        <w:t>III</w:t>
      </w:r>
      <w:r w:rsidRPr="00291891">
        <w:rPr>
          <w:rFonts w:ascii="Times New Roman" w:hAnsi="Times New Roman"/>
          <w:sz w:val="24"/>
          <w:szCs w:val="24"/>
        </w:rPr>
        <w:t xml:space="preserve"> серий. По окончанию расстановки светофоров проверяю соответствие полученных длин блок - участков принятым нормам. Далее сдвигаю светофоры в пределах минуты, чтобы выполнялись нормы длин блок – участков при данной тяге. Сдвигаю светофоры нечетного направления в пределах минуты, чтобы получились спаренные сигнальные точки.</w:t>
      </w:r>
    </w:p>
    <w:p w:rsidR="00125C27" w:rsidRPr="00291891" w:rsidRDefault="00125C27" w:rsidP="00BB5210">
      <w:pPr>
        <w:spacing w:after="0" w:line="240" w:lineRule="auto"/>
        <w:ind w:firstLine="709"/>
        <w:jc w:val="both"/>
        <w:rPr>
          <w:rFonts w:ascii="Times New Roman" w:hAnsi="Times New Roman"/>
          <w:sz w:val="24"/>
          <w:szCs w:val="24"/>
        </w:rPr>
      </w:pPr>
      <w:r w:rsidRPr="00291891">
        <w:rPr>
          <w:rFonts w:ascii="Times New Roman" w:hAnsi="Times New Roman"/>
          <w:sz w:val="24"/>
          <w:szCs w:val="24"/>
        </w:rPr>
        <w:t>Расстановка светофоров на перегоне по кривой скорости приведена на рисунке 1.1.</w:t>
      </w:r>
    </w:p>
    <w:p w:rsidR="00125C27" w:rsidRPr="00291891" w:rsidRDefault="00125C27" w:rsidP="00BB5210">
      <w:pPr>
        <w:spacing w:line="240" w:lineRule="auto"/>
        <w:jc w:val="both"/>
        <w:rPr>
          <w:rFonts w:ascii="Times New Roman" w:hAnsi="Times New Roman"/>
          <w:sz w:val="24"/>
          <w:szCs w:val="24"/>
        </w:rPr>
      </w:pPr>
    </w:p>
    <w:p w:rsidR="00125C27" w:rsidRPr="00291891" w:rsidRDefault="00125C27" w:rsidP="00BB5210">
      <w:pPr>
        <w:pStyle w:val="10"/>
        <w:ind w:firstLine="709"/>
        <w:rPr>
          <w:sz w:val="24"/>
        </w:rPr>
      </w:pPr>
      <w:bookmarkStart w:id="2" w:name="_Toc260956270"/>
    </w:p>
    <w:p w:rsidR="00125C27" w:rsidRPr="00291891" w:rsidRDefault="00125C27" w:rsidP="00BB5210">
      <w:pPr>
        <w:pStyle w:val="10"/>
        <w:ind w:firstLine="709"/>
        <w:rPr>
          <w:sz w:val="24"/>
        </w:rPr>
      </w:pPr>
    </w:p>
    <w:p w:rsidR="00125C27" w:rsidRPr="00291891" w:rsidRDefault="00125C27" w:rsidP="00BB5210">
      <w:pPr>
        <w:pStyle w:val="10"/>
        <w:ind w:firstLine="709"/>
        <w:rPr>
          <w:sz w:val="24"/>
        </w:rPr>
      </w:pPr>
    </w:p>
    <w:p w:rsidR="00125C27" w:rsidRPr="00291891" w:rsidRDefault="00125C27" w:rsidP="00BB5210">
      <w:pPr>
        <w:pStyle w:val="10"/>
        <w:ind w:firstLine="709"/>
        <w:rPr>
          <w:sz w:val="24"/>
        </w:rPr>
      </w:pPr>
    </w:p>
    <w:p w:rsidR="00125C27" w:rsidRPr="00291891" w:rsidRDefault="00125C27" w:rsidP="00BB5210">
      <w:pPr>
        <w:pStyle w:val="10"/>
        <w:ind w:firstLine="709"/>
        <w:rPr>
          <w:sz w:val="24"/>
        </w:rPr>
      </w:pPr>
    </w:p>
    <w:p w:rsidR="00125C27" w:rsidRPr="00291891" w:rsidRDefault="00125C27" w:rsidP="00BB5210">
      <w:pPr>
        <w:pStyle w:val="10"/>
        <w:ind w:firstLine="709"/>
        <w:rPr>
          <w:sz w:val="24"/>
        </w:rPr>
      </w:pPr>
    </w:p>
    <w:p w:rsidR="00125C27" w:rsidRPr="00291891" w:rsidRDefault="00652065" w:rsidP="00BB5210">
      <w:pPr>
        <w:pStyle w:val="10"/>
        <w:ind w:firstLine="709"/>
        <w:rPr>
          <w:sz w:val="24"/>
        </w:rPr>
      </w:pPr>
      <w:r w:rsidRPr="00291891">
        <w:rPr>
          <w:sz w:val="24"/>
        </w:rPr>
        <w:object w:dxaOrig="7707" w:dyaOrig="56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284.25pt" o:ole="">
            <v:imagedata r:id="rId7" o:title=""/>
          </v:shape>
          <o:OLEObject Type="Embed" ProgID="Visio.Drawing.11" ShapeID="_x0000_i1025" DrawAspect="Content" ObjectID="_1596899174" r:id="rId8"/>
        </w:object>
      </w:r>
    </w:p>
    <w:p w:rsidR="00125C27" w:rsidRPr="00291891" w:rsidRDefault="00125C27" w:rsidP="00BB5210">
      <w:pPr>
        <w:pStyle w:val="10"/>
        <w:ind w:firstLine="709"/>
        <w:rPr>
          <w:sz w:val="24"/>
        </w:rPr>
      </w:pPr>
    </w:p>
    <w:p w:rsidR="00125C27" w:rsidRPr="00291891" w:rsidRDefault="00125C27" w:rsidP="00AA5B5C">
      <w:pPr>
        <w:jc w:val="center"/>
        <w:rPr>
          <w:rFonts w:ascii="Times New Roman" w:hAnsi="Times New Roman"/>
          <w:sz w:val="24"/>
          <w:szCs w:val="24"/>
        </w:rPr>
      </w:pPr>
      <w:r w:rsidRPr="00291891">
        <w:rPr>
          <w:rFonts w:ascii="Times New Roman" w:hAnsi="Times New Roman"/>
          <w:sz w:val="24"/>
          <w:szCs w:val="24"/>
        </w:rPr>
        <w:t>Рисунок 1.1 – результат расстановки светофоров.</w:t>
      </w:r>
    </w:p>
    <w:bookmarkEnd w:id="2"/>
    <w:p w:rsidR="00125C27" w:rsidRPr="00291891" w:rsidRDefault="00125C27" w:rsidP="009E37CE">
      <w:pPr>
        <w:spacing w:after="0" w:line="240" w:lineRule="auto"/>
        <w:ind w:firstLine="709"/>
        <w:jc w:val="both"/>
        <w:rPr>
          <w:rFonts w:ascii="Times New Roman" w:hAnsi="Times New Roman"/>
          <w:sz w:val="24"/>
          <w:szCs w:val="24"/>
        </w:rPr>
      </w:pPr>
      <w:r w:rsidRPr="00291891">
        <w:rPr>
          <w:rFonts w:ascii="Times New Roman" w:hAnsi="Times New Roman"/>
          <w:noProof/>
          <w:sz w:val="24"/>
          <w:szCs w:val="24"/>
        </w:rPr>
        <w:t>2 Путевой план перегона с переездом, УКСПС и САУТ</w:t>
      </w:r>
    </w:p>
    <w:p w:rsidR="00125C27" w:rsidRPr="00291891" w:rsidRDefault="00125C27" w:rsidP="009E37CE">
      <w:pPr>
        <w:spacing w:after="0" w:line="240" w:lineRule="auto"/>
        <w:ind w:firstLine="709"/>
        <w:jc w:val="both"/>
        <w:rPr>
          <w:rFonts w:ascii="Times New Roman" w:hAnsi="Times New Roman"/>
          <w:sz w:val="24"/>
          <w:szCs w:val="24"/>
        </w:rPr>
      </w:pPr>
    </w:p>
    <w:p w:rsidR="00125C27" w:rsidRPr="00291891" w:rsidRDefault="00125C27" w:rsidP="009E37CE">
      <w:pPr>
        <w:spacing w:after="0" w:line="240" w:lineRule="auto"/>
        <w:ind w:firstLine="709"/>
        <w:jc w:val="both"/>
        <w:rPr>
          <w:rFonts w:ascii="Times New Roman" w:hAnsi="Times New Roman"/>
          <w:sz w:val="24"/>
          <w:szCs w:val="24"/>
        </w:rPr>
      </w:pPr>
      <w:r w:rsidRPr="00291891">
        <w:rPr>
          <w:rFonts w:ascii="Times New Roman" w:hAnsi="Times New Roman"/>
          <w:sz w:val="24"/>
          <w:szCs w:val="24"/>
        </w:rPr>
        <w:t>Основным документом при разработке проекта автоблокировки является путевой план перегона, на котором показаны: пути перегона в двухниточном изображении; перегонные светофоры с указанием номеров и ординат их установки; рельсовые цепи с указанием их длины и включением трансформаторов с указанием их типа и обозначением питающих и релейных концов (П, Р); релейные и батарейные шкафы, их типы и типы принципиальных схем шкафов; высоковольтная линия автоблокировки с указанием мощности силовых трансформаторов и мест их установки; ЛЭП на опорах контактной сети; места установки силовых трансформаторов; устройства переездной сигнализации. У каждой сигнальной установки пока</w:t>
      </w:r>
      <w:r w:rsidRPr="00291891">
        <w:rPr>
          <w:rFonts w:ascii="Times New Roman" w:hAnsi="Times New Roman"/>
          <w:sz w:val="24"/>
          <w:szCs w:val="24"/>
        </w:rPr>
        <w:softHyphen/>
        <w:t>зывают шкафы для размещения релейной аппаратуры.</w:t>
      </w:r>
    </w:p>
    <w:p w:rsidR="00125C27" w:rsidRPr="00291891" w:rsidRDefault="00125C27" w:rsidP="009E37CE">
      <w:pPr>
        <w:spacing w:after="0" w:line="240" w:lineRule="auto"/>
        <w:ind w:firstLine="709"/>
        <w:jc w:val="both"/>
        <w:rPr>
          <w:rFonts w:ascii="Times New Roman" w:hAnsi="Times New Roman"/>
          <w:sz w:val="24"/>
          <w:szCs w:val="24"/>
        </w:rPr>
      </w:pPr>
      <w:r w:rsidRPr="00291891">
        <w:rPr>
          <w:rFonts w:ascii="Times New Roman" w:hAnsi="Times New Roman"/>
          <w:sz w:val="24"/>
          <w:szCs w:val="24"/>
        </w:rPr>
        <w:t>На спаренных сигнальных установках для каждого светофора имеется отдельный шкаф для размещения релейной аппаратуры и источников питания. В кодовой автоблокировке применены кодовые путевые трансмиттеры типов КПТШ-515 и КПТШ-715. Типы кодовых путевых трансмиттеров в соседних сигнальных установках (в попутном направлении) чередуются с тем, чтобы в смежные цепи подавались кодовые импульсы от трансмиттеров разного типа, что позволяет осуществить защиту от опасных последствий при коротком замыкании изолирующих стыков.</w:t>
      </w:r>
    </w:p>
    <w:p w:rsidR="00125C27" w:rsidRPr="00291891" w:rsidRDefault="00125C27" w:rsidP="009E37CE">
      <w:pPr>
        <w:spacing w:after="0" w:line="240" w:lineRule="auto"/>
        <w:ind w:firstLine="709"/>
        <w:jc w:val="both"/>
        <w:rPr>
          <w:rFonts w:ascii="Times New Roman" w:hAnsi="Times New Roman"/>
          <w:sz w:val="24"/>
          <w:szCs w:val="24"/>
        </w:rPr>
      </w:pPr>
      <w:r w:rsidRPr="00291891">
        <w:rPr>
          <w:rFonts w:ascii="Times New Roman" w:hAnsi="Times New Roman"/>
          <w:sz w:val="24"/>
          <w:szCs w:val="24"/>
        </w:rPr>
        <w:t xml:space="preserve"> Основное питание переменным током ПХ-ОХ подается в РШ от силового трансформатора типа ОМ-1,25, установленного на силовой опоре высоковольтной линии автоблокировки. Резервное питание переменным током РПХ – РОХ подается в РШ от силового трансформатора типа ОМ-1,25 установленного на опоре ЛЭП. </w:t>
      </w:r>
    </w:p>
    <w:p w:rsidR="00125C27" w:rsidRPr="00291891" w:rsidRDefault="00125C27" w:rsidP="009E37CE">
      <w:pPr>
        <w:spacing w:after="0" w:line="240" w:lineRule="auto"/>
        <w:ind w:firstLine="709"/>
        <w:jc w:val="both"/>
        <w:rPr>
          <w:rFonts w:ascii="Times New Roman" w:hAnsi="Times New Roman"/>
          <w:sz w:val="24"/>
          <w:szCs w:val="24"/>
        </w:rPr>
      </w:pPr>
      <w:r w:rsidRPr="00291891">
        <w:rPr>
          <w:rFonts w:ascii="Times New Roman" w:hAnsi="Times New Roman"/>
          <w:sz w:val="24"/>
          <w:szCs w:val="24"/>
        </w:rPr>
        <w:lastRenderedPageBreak/>
        <w:t xml:space="preserve">Перегонные устройства автоматики и телемеханики виду своего места расположения подвержены воздействию грозовых разрядов в большей степени, чем станционные устройства. В качестве устройств защиты сигнальной точки по электропитанию применяются предохранители и разрядники. </w:t>
      </w:r>
    </w:p>
    <w:p w:rsidR="00125C27" w:rsidRPr="00291891" w:rsidRDefault="00125C27" w:rsidP="009E37CE">
      <w:pPr>
        <w:spacing w:after="0" w:line="240" w:lineRule="auto"/>
        <w:ind w:firstLine="709"/>
        <w:jc w:val="both"/>
        <w:rPr>
          <w:rFonts w:ascii="Times New Roman" w:hAnsi="Times New Roman"/>
          <w:sz w:val="24"/>
          <w:szCs w:val="24"/>
        </w:rPr>
      </w:pPr>
      <w:r w:rsidRPr="00291891">
        <w:rPr>
          <w:rFonts w:ascii="Times New Roman" w:hAnsi="Times New Roman"/>
          <w:sz w:val="24"/>
          <w:szCs w:val="24"/>
        </w:rPr>
        <w:t>Токовая защита вводов основного резервного питания обеспечивается в кабельных ящиках автоматическими выключателями АВМ-1. Пробивной предохранитель ПП-2 трансформатора ОМ включают в провод ПХ, выключатель АВМ-1- в провод ОХ. В кабельных ящиках основного и резервного питания между питающими проводами ПХ,ОХ после АВМ включается ограничитель перенапряжения УЗП1-500. Принцип защиты КТП с трансформатором ОМ при раздельных заземлителях заключается в динамическом объединении высоковольтного и низковольтного заземлителей благодаря срабатыванию разрядника РКН-600, имеющий меньшее, чем ПП-2, напряжение пробоя. Дополнительно для защиты от перенапряжения, проникающего в полупроводниковые приборы  с рельсов в момент переключения контактов реле А (при переключении  с основного питания на резервное и наоборот), на сигнальной установке в силовую цепь напряжением 220 В установлен дополнительный выравниватель типа ВОЦН-220, который подключается к зажимам первичной обмотки путевого трансформатора.</w:t>
      </w:r>
    </w:p>
    <w:p w:rsidR="00125C27" w:rsidRPr="00291891" w:rsidRDefault="00125C27" w:rsidP="009E37CE">
      <w:pPr>
        <w:spacing w:after="0" w:line="240" w:lineRule="auto"/>
        <w:ind w:firstLine="709"/>
        <w:jc w:val="both"/>
        <w:rPr>
          <w:rFonts w:ascii="Times New Roman" w:hAnsi="Times New Roman"/>
          <w:sz w:val="24"/>
          <w:szCs w:val="24"/>
        </w:rPr>
      </w:pPr>
      <w:r w:rsidRPr="00291891">
        <w:rPr>
          <w:rFonts w:ascii="Times New Roman" w:hAnsi="Times New Roman"/>
          <w:sz w:val="24"/>
          <w:szCs w:val="24"/>
        </w:rPr>
        <w:t>Внутри прямоугольника, условно изображающего РШ, показан тип сигнальной установки, который определяется местом ее расположения по отношению к станции:</w:t>
      </w:r>
    </w:p>
    <w:p w:rsidR="00125C27" w:rsidRPr="00291891" w:rsidRDefault="00125C27" w:rsidP="009E37CE">
      <w:pPr>
        <w:spacing w:after="0" w:line="240" w:lineRule="auto"/>
        <w:ind w:firstLine="709"/>
        <w:jc w:val="both"/>
        <w:rPr>
          <w:rFonts w:ascii="Times New Roman" w:hAnsi="Times New Roman"/>
          <w:sz w:val="24"/>
          <w:szCs w:val="24"/>
        </w:rPr>
      </w:pPr>
      <w:r w:rsidRPr="00291891">
        <w:rPr>
          <w:rFonts w:ascii="Times New Roman" w:hAnsi="Times New Roman"/>
          <w:sz w:val="24"/>
          <w:szCs w:val="24"/>
        </w:rPr>
        <w:t>О – одиночная сигнальная установка на двухпутном участке;</w:t>
      </w:r>
    </w:p>
    <w:p w:rsidR="00125C27" w:rsidRPr="00291891" w:rsidRDefault="00125C27" w:rsidP="009E37CE">
      <w:pPr>
        <w:spacing w:after="0" w:line="240" w:lineRule="auto"/>
        <w:ind w:firstLine="709"/>
        <w:jc w:val="both"/>
        <w:rPr>
          <w:rFonts w:ascii="Times New Roman" w:hAnsi="Times New Roman"/>
          <w:sz w:val="24"/>
          <w:szCs w:val="24"/>
        </w:rPr>
      </w:pPr>
      <w:r w:rsidRPr="00291891">
        <w:rPr>
          <w:rFonts w:ascii="Times New Roman" w:hAnsi="Times New Roman"/>
          <w:sz w:val="24"/>
          <w:szCs w:val="24"/>
        </w:rPr>
        <w:t>Оу - одиночная сигнальная установка со схемой извещения к станции от второго участка удаления;</w:t>
      </w:r>
    </w:p>
    <w:p w:rsidR="00125C27" w:rsidRPr="00291891" w:rsidRDefault="00125C27" w:rsidP="009E37CE">
      <w:pPr>
        <w:spacing w:after="0" w:line="240" w:lineRule="auto"/>
        <w:ind w:firstLine="709"/>
        <w:jc w:val="both"/>
        <w:rPr>
          <w:rFonts w:ascii="Times New Roman" w:hAnsi="Times New Roman"/>
          <w:sz w:val="24"/>
          <w:szCs w:val="24"/>
        </w:rPr>
      </w:pPr>
      <w:r w:rsidRPr="00291891">
        <w:rPr>
          <w:rFonts w:ascii="Times New Roman" w:hAnsi="Times New Roman"/>
          <w:sz w:val="24"/>
          <w:szCs w:val="24"/>
        </w:rPr>
        <w:t>Ом – одиночная предвходная сигнальная установка с мигающим желтым огнем.</w:t>
      </w:r>
    </w:p>
    <w:p w:rsidR="00125C27" w:rsidRPr="00291891" w:rsidRDefault="00125C27" w:rsidP="009E37CE">
      <w:pPr>
        <w:spacing w:after="0" w:line="240" w:lineRule="auto"/>
        <w:ind w:firstLine="709"/>
        <w:jc w:val="both"/>
        <w:rPr>
          <w:rFonts w:ascii="Times New Roman" w:hAnsi="Times New Roman"/>
          <w:sz w:val="24"/>
          <w:szCs w:val="24"/>
        </w:rPr>
      </w:pPr>
      <w:r w:rsidRPr="00291891">
        <w:rPr>
          <w:rFonts w:ascii="Times New Roman" w:hAnsi="Times New Roman"/>
          <w:sz w:val="24"/>
          <w:szCs w:val="24"/>
        </w:rPr>
        <w:t xml:space="preserve">Линейные цепи автоблокировки  выполняются по магистральным кабелям связи. Кабель на путевом плане перегона условно изображают в виде сплошной линии.    </w:t>
      </w:r>
    </w:p>
    <w:p w:rsidR="00125C27" w:rsidRPr="00291891" w:rsidRDefault="00125C27" w:rsidP="009E37CE">
      <w:pPr>
        <w:spacing w:after="0" w:line="240" w:lineRule="auto"/>
        <w:ind w:firstLine="709"/>
        <w:jc w:val="both"/>
        <w:rPr>
          <w:rFonts w:ascii="Times New Roman" w:hAnsi="Times New Roman"/>
          <w:sz w:val="24"/>
          <w:szCs w:val="24"/>
        </w:rPr>
      </w:pPr>
      <w:r w:rsidRPr="00291891">
        <w:rPr>
          <w:rFonts w:ascii="Times New Roman" w:hAnsi="Times New Roman"/>
          <w:sz w:val="24"/>
          <w:szCs w:val="24"/>
        </w:rPr>
        <w:t>Для передачи сигналов предусматриваются следующие линейные провода:</w:t>
      </w:r>
    </w:p>
    <w:p w:rsidR="00125C27" w:rsidRPr="00291891" w:rsidRDefault="00125C27" w:rsidP="009E37CE">
      <w:pPr>
        <w:spacing w:after="0" w:line="240" w:lineRule="auto"/>
        <w:ind w:firstLine="709"/>
        <w:jc w:val="both"/>
        <w:rPr>
          <w:rFonts w:ascii="Times New Roman" w:hAnsi="Times New Roman"/>
          <w:sz w:val="24"/>
          <w:szCs w:val="24"/>
        </w:rPr>
      </w:pPr>
      <w:r w:rsidRPr="00291891">
        <w:rPr>
          <w:rFonts w:ascii="Times New Roman" w:hAnsi="Times New Roman"/>
          <w:sz w:val="24"/>
          <w:szCs w:val="24"/>
        </w:rPr>
        <w:t>- ДСН, ОДСН - провода для включения реле двойного снижения напряжения на лампах перегонных светофоров, а также для работы устройств диспетчерского контроля типа ЧДК, во время производства ремонтных работ и движения поездов по неправельному пути они используются для смены направления движения;</w:t>
      </w:r>
    </w:p>
    <w:p w:rsidR="00125C27" w:rsidRPr="00291891" w:rsidRDefault="00125C27" w:rsidP="009E37CE">
      <w:pPr>
        <w:spacing w:after="0" w:line="240" w:lineRule="auto"/>
        <w:ind w:firstLine="709"/>
        <w:jc w:val="both"/>
        <w:rPr>
          <w:rFonts w:ascii="Times New Roman" w:hAnsi="Times New Roman"/>
          <w:sz w:val="24"/>
          <w:szCs w:val="24"/>
        </w:rPr>
      </w:pPr>
      <w:r w:rsidRPr="00291891">
        <w:rPr>
          <w:rFonts w:ascii="Times New Roman" w:hAnsi="Times New Roman"/>
          <w:sz w:val="24"/>
          <w:szCs w:val="24"/>
        </w:rPr>
        <w:t>- ИЧ, ОИЧ, ИН, ОИН - провода извещения о приближении поезда к станции от предвходной сигнальной установки;</w:t>
      </w:r>
    </w:p>
    <w:p w:rsidR="00125C27" w:rsidRPr="00291891" w:rsidRDefault="00125C27" w:rsidP="009E37CE">
      <w:pPr>
        <w:spacing w:after="0" w:line="240" w:lineRule="auto"/>
        <w:ind w:firstLine="709"/>
        <w:jc w:val="both"/>
        <w:rPr>
          <w:rFonts w:ascii="Times New Roman" w:hAnsi="Times New Roman"/>
          <w:sz w:val="24"/>
          <w:szCs w:val="24"/>
        </w:rPr>
      </w:pPr>
      <w:r w:rsidRPr="00291891">
        <w:rPr>
          <w:rFonts w:ascii="Times New Roman" w:hAnsi="Times New Roman"/>
          <w:sz w:val="24"/>
          <w:szCs w:val="24"/>
        </w:rPr>
        <w:t>- ЗС, ОЗС - включение мигающих огней на предвходном светофоре;</w:t>
      </w:r>
    </w:p>
    <w:p w:rsidR="00125C27" w:rsidRPr="00291891" w:rsidRDefault="00125C27" w:rsidP="009E37CE">
      <w:pPr>
        <w:spacing w:after="0" w:line="240" w:lineRule="auto"/>
        <w:ind w:firstLine="709"/>
        <w:jc w:val="both"/>
        <w:rPr>
          <w:rFonts w:ascii="Times New Roman" w:hAnsi="Times New Roman"/>
          <w:sz w:val="24"/>
          <w:szCs w:val="24"/>
        </w:rPr>
      </w:pPr>
      <w:r w:rsidRPr="00291891">
        <w:rPr>
          <w:rFonts w:ascii="Times New Roman" w:hAnsi="Times New Roman"/>
          <w:sz w:val="24"/>
          <w:szCs w:val="24"/>
        </w:rPr>
        <w:t>- УКСПС, ОУКСПС – провод для включения УКСПС;</w:t>
      </w:r>
    </w:p>
    <w:p w:rsidR="00125C27" w:rsidRPr="00291891" w:rsidRDefault="00125C27" w:rsidP="009E37CE">
      <w:pPr>
        <w:spacing w:after="0" w:line="240" w:lineRule="auto"/>
        <w:ind w:firstLine="709"/>
        <w:jc w:val="both"/>
        <w:rPr>
          <w:rFonts w:ascii="Times New Roman" w:hAnsi="Times New Roman"/>
          <w:sz w:val="24"/>
          <w:szCs w:val="24"/>
        </w:rPr>
      </w:pPr>
      <w:r w:rsidRPr="00291891">
        <w:rPr>
          <w:rFonts w:ascii="Times New Roman" w:hAnsi="Times New Roman"/>
          <w:sz w:val="24"/>
          <w:szCs w:val="24"/>
        </w:rPr>
        <w:t>- Н, ОН – провода четырехпроводной схемы смены направления;</w:t>
      </w:r>
    </w:p>
    <w:p w:rsidR="00125C27" w:rsidRPr="00291891" w:rsidRDefault="00125C27" w:rsidP="009E37CE">
      <w:pPr>
        <w:spacing w:after="0" w:line="240" w:lineRule="auto"/>
        <w:ind w:firstLine="709"/>
        <w:jc w:val="both"/>
        <w:rPr>
          <w:rFonts w:ascii="Times New Roman" w:hAnsi="Times New Roman"/>
          <w:sz w:val="24"/>
          <w:szCs w:val="24"/>
        </w:rPr>
      </w:pPr>
      <w:r w:rsidRPr="00291891">
        <w:rPr>
          <w:rFonts w:ascii="Times New Roman" w:hAnsi="Times New Roman"/>
          <w:sz w:val="24"/>
          <w:szCs w:val="24"/>
        </w:rPr>
        <w:t>- К, ОК – провода контроля перегона четырехпроводной схемы смены направления.</w:t>
      </w:r>
    </w:p>
    <w:p w:rsidR="00125C27" w:rsidRPr="00291891" w:rsidRDefault="00125C27" w:rsidP="009E37CE">
      <w:pPr>
        <w:spacing w:after="0" w:line="240" w:lineRule="auto"/>
        <w:ind w:firstLine="709"/>
        <w:jc w:val="both"/>
        <w:rPr>
          <w:rFonts w:ascii="Times New Roman" w:hAnsi="Times New Roman"/>
          <w:sz w:val="24"/>
          <w:szCs w:val="24"/>
        </w:rPr>
      </w:pPr>
      <w:r w:rsidRPr="00291891">
        <w:rPr>
          <w:rFonts w:ascii="Times New Roman" w:hAnsi="Times New Roman"/>
          <w:sz w:val="24"/>
          <w:szCs w:val="24"/>
        </w:rPr>
        <w:t>На перегоне применяю трехзначные линзовые светофоры, которые имеют свой порядковый номер в зависимости от направления. В схеме огней светофора предусмотрены двухнитевые лампы.</w:t>
      </w:r>
    </w:p>
    <w:p w:rsidR="00125C27" w:rsidRPr="00291891" w:rsidRDefault="00125C27" w:rsidP="009E37CE">
      <w:pPr>
        <w:spacing w:after="0" w:line="240" w:lineRule="auto"/>
        <w:ind w:firstLine="709"/>
        <w:jc w:val="both"/>
        <w:rPr>
          <w:rFonts w:ascii="Times New Roman" w:hAnsi="Times New Roman"/>
          <w:sz w:val="24"/>
          <w:szCs w:val="24"/>
        </w:rPr>
      </w:pPr>
      <w:r w:rsidRPr="00291891">
        <w:rPr>
          <w:rFonts w:ascii="Times New Roman" w:hAnsi="Times New Roman"/>
          <w:sz w:val="24"/>
          <w:szCs w:val="24"/>
        </w:rPr>
        <w:t>Устройства УКСПС обеспечивают с помощью специальных датчиков контроль нали</w:t>
      </w:r>
      <w:r w:rsidRPr="00291891">
        <w:rPr>
          <w:rFonts w:ascii="Times New Roman" w:hAnsi="Times New Roman"/>
          <w:sz w:val="24"/>
          <w:szCs w:val="24"/>
        </w:rPr>
        <w:softHyphen/>
        <w:t>чия в составе сошедших с рельс колесных пар или свисающих частей, выходящих за преде</w:t>
      </w:r>
      <w:r w:rsidRPr="00291891">
        <w:rPr>
          <w:rFonts w:ascii="Times New Roman" w:hAnsi="Times New Roman"/>
          <w:sz w:val="24"/>
          <w:szCs w:val="24"/>
        </w:rPr>
        <w:softHyphen/>
        <w:t>лы габарита состава, которые могут повредить оборудование располагающиеся вдоль путей.</w:t>
      </w:r>
    </w:p>
    <w:p w:rsidR="00125C27" w:rsidRPr="00291891" w:rsidRDefault="00125C27" w:rsidP="009E37CE">
      <w:pPr>
        <w:spacing w:after="0" w:line="240" w:lineRule="auto"/>
        <w:ind w:firstLine="709"/>
        <w:jc w:val="both"/>
        <w:rPr>
          <w:rFonts w:ascii="Times New Roman" w:hAnsi="Times New Roman"/>
          <w:sz w:val="24"/>
          <w:szCs w:val="24"/>
        </w:rPr>
      </w:pPr>
      <w:r w:rsidRPr="00291891">
        <w:rPr>
          <w:rFonts w:ascii="Times New Roman" w:hAnsi="Times New Roman"/>
          <w:sz w:val="24"/>
          <w:szCs w:val="24"/>
        </w:rPr>
        <w:t>Датчики УКСПС устанав</w:t>
      </w:r>
      <w:r w:rsidRPr="00291891">
        <w:rPr>
          <w:rFonts w:ascii="Times New Roman" w:hAnsi="Times New Roman"/>
          <w:sz w:val="24"/>
          <w:szCs w:val="24"/>
        </w:rPr>
        <w:softHyphen/>
        <w:t xml:space="preserve">ливают перед станцией на расстоянии, при котором обеспечивается остановка поезда у закрытого входного светофора, если фиксируются все перечисленные повреждения. </w:t>
      </w:r>
    </w:p>
    <w:p w:rsidR="00125C27" w:rsidRPr="00291891" w:rsidRDefault="00125C27" w:rsidP="009E37CE">
      <w:pPr>
        <w:spacing w:after="0" w:line="240" w:lineRule="auto"/>
        <w:ind w:firstLine="709"/>
        <w:jc w:val="both"/>
        <w:rPr>
          <w:rFonts w:ascii="Times New Roman" w:hAnsi="Times New Roman"/>
          <w:sz w:val="24"/>
          <w:szCs w:val="24"/>
        </w:rPr>
      </w:pPr>
      <w:r w:rsidRPr="00291891">
        <w:rPr>
          <w:rFonts w:ascii="Times New Roman" w:hAnsi="Times New Roman"/>
          <w:sz w:val="24"/>
          <w:szCs w:val="24"/>
        </w:rPr>
        <w:t xml:space="preserve">Для заблаговременного торможения перед запрещающим сигналом поезду необходимо иметь информацию о расстоянии до светофора, которую можно обеспечить передачей на локомотив данных о длине каждого блок-участка по маршруту его следования. Это обеспечивается системой САУТ-ЦМ. САУТ-ЦМ устанавливается за предвходным светофором. </w:t>
      </w:r>
    </w:p>
    <w:p w:rsidR="00125C27" w:rsidRPr="00291891" w:rsidRDefault="00125C27" w:rsidP="009E37CE">
      <w:pPr>
        <w:spacing w:after="0" w:line="240" w:lineRule="auto"/>
        <w:ind w:firstLine="709"/>
        <w:jc w:val="both"/>
        <w:rPr>
          <w:rFonts w:ascii="Times New Roman" w:hAnsi="Times New Roman"/>
          <w:sz w:val="24"/>
          <w:szCs w:val="24"/>
        </w:rPr>
      </w:pPr>
      <w:r w:rsidRPr="00291891">
        <w:rPr>
          <w:rFonts w:ascii="Times New Roman" w:hAnsi="Times New Roman"/>
          <w:sz w:val="24"/>
          <w:szCs w:val="24"/>
        </w:rPr>
        <w:lastRenderedPageBreak/>
        <w:t>Наиболее опасными участками для движения железнодорожного, автомобильного и других видов наземного транспорта являются места пересечения  железнодорожных путей в одном уровне с автомобильными и трамвайными путями. В этих местах устанавливаются переезды. Данный перегон оборудован охраняемым  переездом типа ПАШ и устройствами УЗП. Извещение на переезд организованно по методу наложения ТРЦ. Так как переезд охраняемый, то в обязательном порядке возле него устанавливается будка дежурного по переезду (БДП). Всю релейную аппаратуру устанавливают рядом с будкой для простоты обслуживания. Её размещают в РШ, их количество зависит от объемов устройств, применяемых на переезде. В данном случае будем ставить 4 шкафа. В двух размещается аппаратура РЦ наложения, в третьем аппаратура ПАШ.  Так как данный  переезд оснащён УЗП для него ставится отдельный шкаф, который собирается и монтируется непосредственно на заводе. Это делается для простоты установки данного устройства. Помимо основного и резервного питания на переезде предусматривается установка в отдельном шкафу аккумуляторных батарей (БШ).</w:t>
      </w:r>
    </w:p>
    <w:p w:rsidR="00125C27" w:rsidRPr="00291891" w:rsidRDefault="00125C27" w:rsidP="009E37CE">
      <w:pPr>
        <w:spacing w:after="0" w:line="240" w:lineRule="auto"/>
        <w:ind w:firstLine="709"/>
        <w:jc w:val="both"/>
        <w:rPr>
          <w:rFonts w:ascii="Times New Roman" w:hAnsi="Times New Roman"/>
          <w:sz w:val="24"/>
          <w:szCs w:val="24"/>
        </w:rPr>
      </w:pPr>
      <w:r w:rsidRPr="00291891">
        <w:rPr>
          <w:rFonts w:ascii="Times New Roman" w:hAnsi="Times New Roman"/>
          <w:sz w:val="24"/>
          <w:szCs w:val="24"/>
        </w:rPr>
        <w:t>Для аварийных ситуаций на переезде устанавливаются заградительные светофоры, которые управляются с щетка дежурного по переезду. Устройства ограждения переездов должны своевременно включаться в работу и выключаться, как только последние скаты поезда освободят переезд. Невыполнение первого условия ставит под угрозу безопасность движения поездов, а второго – ведёт к неоправданным задержкам автотранспорта. Существует несколько способов передачи информации о приближении поездов к переездам. Наиболее широкое распространение получила линейная цепь с известительным реле, фиксирующим вступление поезда на участок приближения. Длина такого участка устанавливается  расчётом по формуле:</w:t>
      </w:r>
    </w:p>
    <w:p w:rsidR="00125C27" w:rsidRPr="00291891" w:rsidRDefault="00125C27" w:rsidP="00BB5210">
      <w:pPr>
        <w:spacing w:after="0" w:line="240" w:lineRule="auto"/>
        <w:jc w:val="both"/>
        <w:rPr>
          <w:rFonts w:ascii="Times New Roman" w:hAnsi="Times New Roman"/>
          <w:sz w:val="24"/>
          <w:szCs w:val="24"/>
        </w:rPr>
      </w:pPr>
      <w:r w:rsidRPr="00291891">
        <w:rPr>
          <w:rFonts w:ascii="Times New Roman" w:hAnsi="Times New Roman"/>
          <w:sz w:val="24"/>
          <w:szCs w:val="24"/>
        </w:rPr>
        <w:t xml:space="preserve">                                    </w:t>
      </w:r>
      <w:r w:rsidRPr="00291891">
        <w:rPr>
          <w:rFonts w:ascii="Times New Roman" w:hAnsi="Times New Roman"/>
          <w:sz w:val="24"/>
          <w:szCs w:val="24"/>
          <w:lang w:val="en-US"/>
        </w:rPr>
        <w:t>L</w:t>
      </w:r>
      <w:r w:rsidRPr="00291891">
        <w:rPr>
          <w:rFonts w:ascii="Times New Roman" w:hAnsi="Times New Roman"/>
          <w:sz w:val="24"/>
          <w:szCs w:val="24"/>
        </w:rPr>
        <w:t>р = 0,28</w:t>
      </w:r>
      <w:r w:rsidRPr="00291891">
        <w:rPr>
          <w:rFonts w:ascii="Times New Roman" w:hAnsi="Times New Roman"/>
          <w:sz w:val="24"/>
          <w:szCs w:val="24"/>
          <w:lang w:val="en-US"/>
        </w:rPr>
        <w:t>V</w:t>
      </w:r>
      <w:r w:rsidRPr="00291891">
        <w:rPr>
          <w:rFonts w:ascii="Times New Roman" w:hAnsi="Times New Roman"/>
          <w:sz w:val="24"/>
          <w:szCs w:val="24"/>
        </w:rPr>
        <w:t>п·</w:t>
      </w:r>
      <w:r w:rsidRPr="00291891">
        <w:rPr>
          <w:rFonts w:ascii="Times New Roman" w:hAnsi="Times New Roman"/>
          <w:sz w:val="24"/>
          <w:szCs w:val="24"/>
          <w:lang w:val="en-US"/>
        </w:rPr>
        <w:t>t</w:t>
      </w:r>
      <w:r w:rsidRPr="00291891">
        <w:rPr>
          <w:rFonts w:ascii="Times New Roman" w:hAnsi="Times New Roman"/>
          <w:sz w:val="24"/>
          <w:szCs w:val="24"/>
        </w:rPr>
        <w:t xml:space="preserve">ри,  м,                                                       (2.1)                                      </w:t>
      </w:r>
    </w:p>
    <w:p w:rsidR="00125C27" w:rsidRPr="00291891" w:rsidRDefault="00125C27" w:rsidP="00BB5210">
      <w:pPr>
        <w:spacing w:after="0" w:line="240" w:lineRule="auto"/>
        <w:jc w:val="both"/>
        <w:rPr>
          <w:rFonts w:ascii="Times New Roman" w:hAnsi="Times New Roman"/>
          <w:sz w:val="24"/>
          <w:szCs w:val="24"/>
        </w:rPr>
      </w:pPr>
      <w:r w:rsidRPr="00291891">
        <w:rPr>
          <w:rFonts w:ascii="Times New Roman" w:hAnsi="Times New Roman"/>
          <w:sz w:val="24"/>
          <w:szCs w:val="24"/>
        </w:rPr>
        <w:t xml:space="preserve"> где  0,28 – коэффициент перевода км/ч в м/с;</w:t>
      </w:r>
    </w:p>
    <w:p w:rsidR="00125C27" w:rsidRPr="00291891" w:rsidRDefault="00125C27" w:rsidP="009E37CE">
      <w:pPr>
        <w:spacing w:after="0" w:line="240" w:lineRule="auto"/>
        <w:ind w:firstLine="709"/>
        <w:jc w:val="both"/>
        <w:rPr>
          <w:rFonts w:ascii="Times New Roman" w:hAnsi="Times New Roman"/>
          <w:sz w:val="24"/>
          <w:szCs w:val="24"/>
        </w:rPr>
      </w:pPr>
      <w:r w:rsidRPr="00291891">
        <w:rPr>
          <w:rFonts w:ascii="Times New Roman" w:hAnsi="Times New Roman"/>
          <w:sz w:val="24"/>
          <w:szCs w:val="24"/>
        </w:rPr>
        <w:t xml:space="preserve"> </w:t>
      </w:r>
      <w:r w:rsidRPr="00291891">
        <w:rPr>
          <w:rFonts w:ascii="Times New Roman" w:hAnsi="Times New Roman"/>
          <w:sz w:val="24"/>
          <w:szCs w:val="24"/>
          <w:lang w:val="en-US"/>
        </w:rPr>
        <w:t>V</w:t>
      </w:r>
      <w:r w:rsidRPr="00291891">
        <w:rPr>
          <w:rFonts w:ascii="Times New Roman" w:hAnsi="Times New Roman"/>
          <w:sz w:val="24"/>
          <w:szCs w:val="24"/>
        </w:rPr>
        <w:t xml:space="preserve">п – максимальная скорость движения поезда к переезду, км/ч; </w:t>
      </w:r>
    </w:p>
    <w:p w:rsidR="00125C27" w:rsidRPr="00291891" w:rsidRDefault="00125C27" w:rsidP="009E37CE">
      <w:pPr>
        <w:spacing w:after="0" w:line="240" w:lineRule="auto"/>
        <w:ind w:firstLine="709"/>
        <w:jc w:val="both"/>
        <w:rPr>
          <w:rFonts w:ascii="Times New Roman" w:hAnsi="Times New Roman"/>
          <w:sz w:val="24"/>
          <w:szCs w:val="24"/>
        </w:rPr>
      </w:pPr>
      <w:r w:rsidRPr="00291891">
        <w:rPr>
          <w:rFonts w:ascii="Times New Roman" w:hAnsi="Times New Roman"/>
          <w:sz w:val="24"/>
          <w:szCs w:val="24"/>
        </w:rPr>
        <w:t xml:space="preserve"> </w:t>
      </w:r>
      <w:r w:rsidRPr="00291891">
        <w:rPr>
          <w:rFonts w:ascii="Times New Roman" w:hAnsi="Times New Roman"/>
          <w:sz w:val="24"/>
          <w:szCs w:val="24"/>
          <w:lang w:val="en-US"/>
        </w:rPr>
        <w:t>t</w:t>
      </w:r>
      <w:r w:rsidRPr="00291891">
        <w:rPr>
          <w:rFonts w:ascii="Times New Roman" w:hAnsi="Times New Roman"/>
          <w:sz w:val="24"/>
          <w:szCs w:val="24"/>
        </w:rPr>
        <w:t>ри – расчётное время извещения, с.</w:t>
      </w:r>
    </w:p>
    <w:p w:rsidR="00125C27" w:rsidRPr="00291891" w:rsidRDefault="00125C27" w:rsidP="00BB5210">
      <w:pPr>
        <w:spacing w:line="240" w:lineRule="auto"/>
        <w:jc w:val="both"/>
        <w:rPr>
          <w:rFonts w:ascii="Times New Roman" w:hAnsi="Times New Roman"/>
          <w:sz w:val="24"/>
          <w:szCs w:val="24"/>
        </w:rPr>
      </w:pPr>
      <w:r w:rsidRPr="00291891">
        <w:rPr>
          <w:rFonts w:ascii="Times New Roman" w:hAnsi="Times New Roman"/>
          <w:sz w:val="24"/>
          <w:szCs w:val="24"/>
        </w:rPr>
        <w:t xml:space="preserve">                           </w:t>
      </w:r>
      <w:r w:rsidRPr="00291891">
        <w:rPr>
          <w:rFonts w:ascii="Times New Roman" w:hAnsi="Times New Roman"/>
          <w:sz w:val="24"/>
          <w:szCs w:val="24"/>
          <w:lang w:val="en-US"/>
        </w:rPr>
        <w:t>t</w:t>
      </w:r>
      <w:r w:rsidRPr="00291891">
        <w:rPr>
          <w:rFonts w:ascii="Times New Roman" w:hAnsi="Times New Roman"/>
          <w:sz w:val="24"/>
          <w:szCs w:val="24"/>
        </w:rPr>
        <w:t xml:space="preserve">ри = </w:t>
      </w:r>
      <w:r w:rsidRPr="00291891">
        <w:rPr>
          <w:rFonts w:ascii="Times New Roman" w:hAnsi="Times New Roman"/>
          <w:sz w:val="24"/>
          <w:szCs w:val="24"/>
          <w:lang w:val="en-US"/>
        </w:rPr>
        <w:t>t</w:t>
      </w:r>
      <w:r w:rsidRPr="00291891">
        <w:rPr>
          <w:rFonts w:ascii="Times New Roman" w:hAnsi="Times New Roman"/>
          <w:sz w:val="24"/>
          <w:szCs w:val="24"/>
        </w:rPr>
        <w:t xml:space="preserve">ат + </w:t>
      </w:r>
      <w:r w:rsidRPr="00291891">
        <w:rPr>
          <w:rFonts w:ascii="Times New Roman" w:hAnsi="Times New Roman"/>
          <w:sz w:val="24"/>
          <w:szCs w:val="24"/>
          <w:lang w:val="en-US"/>
        </w:rPr>
        <w:t>t</w:t>
      </w:r>
      <w:r w:rsidRPr="00291891">
        <w:rPr>
          <w:rFonts w:ascii="Times New Roman" w:hAnsi="Times New Roman"/>
          <w:sz w:val="24"/>
          <w:szCs w:val="24"/>
        </w:rPr>
        <w:t xml:space="preserve">пр + </w:t>
      </w:r>
      <w:r w:rsidRPr="00291891">
        <w:rPr>
          <w:rFonts w:ascii="Times New Roman" w:hAnsi="Times New Roman"/>
          <w:sz w:val="24"/>
          <w:szCs w:val="24"/>
          <w:lang w:val="en-US"/>
        </w:rPr>
        <w:t>t</w:t>
      </w:r>
      <w:r w:rsidRPr="00291891">
        <w:rPr>
          <w:rFonts w:ascii="Times New Roman" w:hAnsi="Times New Roman"/>
          <w:sz w:val="24"/>
          <w:szCs w:val="24"/>
        </w:rPr>
        <w:t>г = (</w:t>
      </w:r>
      <w:r w:rsidRPr="00291891">
        <w:rPr>
          <w:rFonts w:ascii="Times New Roman" w:hAnsi="Times New Roman"/>
          <w:sz w:val="24"/>
          <w:szCs w:val="24"/>
          <w:lang w:val="en-US"/>
        </w:rPr>
        <w:t>l</w:t>
      </w:r>
      <w:r w:rsidRPr="00291891">
        <w:rPr>
          <w:rFonts w:ascii="Times New Roman" w:hAnsi="Times New Roman"/>
          <w:sz w:val="24"/>
          <w:szCs w:val="24"/>
        </w:rPr>
        <w:t xml:space="preserve">ат + </w:t>
      </w:r>
      <w:r w:rsidRPr="00291891">
        <w:rPr>
          <w:rFonts w:ascii="Times New Roman" w:hAnsi="Times New Roman"/>
          <w:sz w:val="24"/>
          <w:szCs w:val="24"/>
          <w:lang w:val="en-US"/>
        </w:rPr>
        <w:t>l</w:t>
      </w:r>
      <w:r w:rsidRPr="00291891">
        <w:rPr>
          <w:rFonts w:ascii="Times New Roman" w:hAnsi="Times New Roman"/>
          <w:sz w:val="24"/>
          <w:szCs w:val="24"/>
        </w:rPr>
        <w:t xml:space="preserve">о + </w:t>
      </w:r>
      <w:r w:rsidRPr="00291891">
        <w:rPr>
          <w:rFonts w:ascii="Times New Roman" w:hAnsi="Times New Roman"/>
          <w:sz w:val="24"/>
          <w:szCs w:val="24"/>
          <w:lang w:val="en-US"/>
        </w:rPr>
        <w:t>l</w:t>
      </w:r>
      <w:r w:rsidRPr="00291891">
        <w:rPr>
          <w:rFonts w:ascii="Times New Roman" w:hAnsi="Times New Roman"/>
          <w:sz w:val="24"/>
          <w:szCs w:val="24"/>
        </w:rPr>
        <w:t>п)/</w:t>
      </w:r>
      <w:r w:rsidRPr="00291891">
        <w:rPr>
          <w:rFonts w:ascii="Times New Roman" w:hAnsi="Times New Roman"/>
          <w:sz w:val="24"/>
          <w:szCs w:val="24"/>
          <w:lang w:val="en-US"/>
        </w:rPr>
        <w:t>V</w:t>
      </w:r>
      <w:r w:rsidRPr="00291891">
        <w:rPr>
          <w:rFonts w:ascii="Times New Roman" w:hAnsi="Times New Roman"/>
          <w:sz w:val="24"/>
          <w:szCs w:val="24"/>
        </w:rPr>
        <w:t xml:space="preserve">ат + </w:t>
      </w:r>
      <w:r w:rsidRPr="00291891">
        <w:rPr>
          <w:rFonts w:ascii="Times New Roman" w:hAnsi="Times New Roman"/>
          <w:sz w:val="24"/>
          <w:szCs w:val="24"/>
          <w:lang w:val="en-US"/>
        </w:rPr>
        <w:t>t</w:t>
      </w:r>
      <w:r w:rsidRPr="00291891">
        <w:rPr>
          <w:rFonts w:ascii="Times New Roman" w:hAnsi="Times New Roman"/>
          <w:sz w:val="24"/>
          <w:szCs w:val="24"/>
        </w:rPr>
        <w:t xml:space="preserve">пр + </w:t>
      </w:r>
      <w:r w:rsidRPr="00291891">
        <w:rPr>
          <w:rFonts w:ascii="Times New Roman" w:hAnsi="Times New Roman"/>
          <w:sz w:val="24"/>
          <w:szCs w:val="24"/>
          <w:lang w:val="en-US"/>
        </w:rPr>
        <w:t>t</w:t>
      </w:r>
      <w:r w:rsidRPr="00291891">
        <w:rPr>
          <w:rFonts w:ascii="Times New Roman" w:hAnsi="Times New Roman"/>
          <w:sz w:val="24"/>
          <w:szCs w:val="24"/>
        </w:rPr>
        <w:t xml:space="preserve">г,                (2.2)                                      </w:t>
      </w:r>
    </w:p>
    <w:p w:rsidR="00125C27" w:rsidRPr="00291891" w:rsidRDefault="00125C27" w:rsidP="009E37CE">
      <w:pPr>
        <w:spacing w:after="0" w:line="240" w:lineRule="auto"/>
        <w:jc w:val="both"/>
        <w:rPr>
          <w:rFonts w:ascii="Times New Roman" w:hAnsi="Times New Roman"/>
          <w:sz w:val="24"/>
          <w:szCs w:val="24"/>
        </w:rPr>
      </w:pPr>
      <w:r w:rsidRPr="00291891">
        <w:rPr>
          <w:rFonts w:ascii="Times New Roman" w:hAnsi="Times New Roman"/>
          <w:sz w:val="24"/>
          <w:szCs w:val="24"/>
        </w:rPr>
        <w:t xml:space="preserve">где </w:t>
      </w:r>
      <w:r w:rsidRPr="00291891">
        <w:rPr>
          <w:rFonts w:ascii="Times New Roman" w:hAnsi="Times New Roman"/>
          <w:sz w:val="24"/>
          <w:szCs w:val="24"/>
          <w:lang w:val="en-US"/>
        </w:rPr>
        <w:t>t</w:t>
      </w:r>
      <w:r w:rsidRPr="00291891">
        <w:rPr>
          <w:rFonts w:ascii="Times New Roman" w:hAnsi="Times New Roman"/>
          <w:sz w:val="24"/>
          <w:szCs w:val="24"/>
        </w:rPr>
        <w:t xml:space="preserve">ат – время, необходимое для того, чтобы автотранспортное средство длиною </w:t>
      </w:r>
      <w:r w:rsidRPr="00291891">
        <w:rPr>
          <w:rFonts w:ascii="Times New Roman" w:hAnsi="Times New Roman"/>
          <w:sz w:val="24"/>
          <w:szCs w:val="24"/>
          <w:lang w:val="en-US"/>
        </w:rPr>
        <w:t>l</w:t>
      </w:r>
      <w:r w:rsidRPr="00291891">
        <w:rPr>
          <w:rFonts w:ascii="Times New Roman" w:hAnsi="Times New Roman"/>
          <w:sz w:val="24"/>
          <w:szCs w:val="24"/>
        </w:rPr>
        <w:t xml:space="preserve">ат = 24 м, находящееся перед переездным светофором на расстоянии </w:t>
      </w:r>
      <w:r w:rsidRPr="00291891">
        <w:rPr>
          <w:rFonts w:ascii="Times New Roman" w:hAnsi="Times New Roman"/>
          <w:sz w:val="24"/>
          <w:szCs w:val="24"/>
          <w:lang w:val="en-US"/>
        </w:rPr>
        <w:t>l</w:t>
      </w:r>
      <w:r w:rsidRPr="00291891">
        <w:rPr>
          <w:rFonts w:ascii="Times New Roman" w:hAnsi="Times New Roman"/>
          <w:sz w:val="24"/>
          <w:szCs w:val="24"/>
        </w:rPr>
        <w:t xml:space="preserve">о = 5 м, проследовало по переезду на его другую сторону за 2,5 м от крайнего рельса со скоростью </w:t>
      </w:r>
      <w:r w:rsidRPr="00291891">
        <w:rPr>
          <w:rFonts w:ascii="Times New Roman" w:hAnsi="Times New Roman"/>
          <w:sz w:val="24"/>
          <w:szCs w:val="24"/>
          <w:lang w:val="en-US"/>
        </w:rPr>
        <w:t>V</w:t>
      </w:r>
      <w:r w:rsidRPr="00291891">
        <w:rPr>
          <w:rFonts w:ascii="Times New Roman" w:hAnsi="Times New Roman"/>
          <w:sz w:val="24"/>
          <w:szCs w:val="24"/>
        </w:rPr>
        <w:t xml:space="preserve">ат = 8 км/ч  или  2,2 м/с ; </w:t>
      </w:r>
      <w:r w:rsidRPr="00291891">
        <w:rPr>
          <w:rFonts w:ascii="Times New Roman" w:hAnsi="Times New Roman"/>
          <w:sz w:val="24"/>
          <w:szCs w:val="24"/>
          <w:lang w:val="en-US"/>
        </w:rPr>
        <w:t>t</w:t>
      </w:r>
      <w:r w:rsidRPr="00291891">
        <w:rPr>
          <w:rFonts w:ascii="Times New Roman" w:hAnsi="Times New Roman"/>
          <w:sz w:val="24"/>
          <w:szCs w:val="24"/>
        </w:rPr>
        <w:t>пр – время срабатывания приборов извещения (принимается равным 4 с в случае применения на участке приближения импульсных или кодовых РЦ);</w:t>
      </w:r>
    </w:p>
    <w:p w:rsidR="00125C27" w:rsidRPr="00291891" w:rsidRDefault="00125C27" w:rsidP="00BB5210">
      <w:pPr>
        <w:spacing w:after="0" w:line="240" w:lineRule="auto"/>
        <w:jc w:val="both"/>
        <w:rPr>
          <w:rFonts w:ascii="Times New Roman" w:hAnsi="Times New Roman"/>
          <w:sz w:val="24"/>
          <w:szCs w:val="24"/>
        </w:rPr>
      </w:pPr>
      <w:r w:rsidRPr="00291891">
        <w:rPr>
          <w:rFonts w:ascii="Times New Roman" w:hAnsi="Times New Roman"/>
          <w:sz w:val="24"/>
          <w:szCs w:val="24"/>
        </w:rPr>
        <w:t xml:space="preserve">             </w:t>
      </w:r>
      <w:r w:rsidRPr="00291891">
        <w:rPr>
          <w:rFonts w:ascii="Times New Roman" w:hAnsi="Times New Roman"/>
          <w:sz w:val="24"/>
          <w:szCs w:val="24"/>
          <w:lang w:val="en-US"/>
        </w:rPr>
        <w:t>t</w:t>
      </w:r>
      <w:r w:rsidRPr="00291891">
        <w:rPr>
          <w:rFonts w:ascii="Times New Roman" w:hAnsi="Times New Roman"/>
          <w:sz w:val="24"/>
          <w:szCs w:val="24"/>
        </w:rPr>
        <w:t>г – гарантированное время (запас), принимаемое равным 10 с.</w:t>
      </w:r>
    </w:p>
    <w:p w:rsidR="00125C27" w:rsidRPr="00291891" w:rsidRDefault="00125C27" w:rsidP="00BB5210">
      <w:pPr>
        <w:spacing w:after="0" w:line="240" w:lineRule="auto"/>
        <w:jc w:val="both"/>
        <w:rPr>
          <w:rFonts w:ascii="Times New Roman" w:hAnsi="Times New Roman"/>
          <w:sz w:val="24"/>
          <w:szCs w:val="24"/>
        </w:rPr>
      </w:pPr>
      <w:r w:rsidRPr="00291891">
        <w:rPr>
          <w:rFonts w:ascii="Times New Roman" w:hAnsi="Times New Roman"/>
          <w:sz w:val="24"/>
          <w:szCs w:val="24"/>
        </w:rPr>
        <w:t xml:space="preserve">             </w:t>
      </w:r>
      <w:r w:rsidRPr="00291891">
        <w:rPr>
          <w:rFonts w:ascii="Times New Roman" w:hAnsi="Times New Roman"/>
          <w:sz w:val="24"/>
          <w:szCs w:val="24"/>
          <w:lang w:val="en-US"/>
        </w:rPr>
        <w:t>ln</w:t>
      </w:r>
      <w:r w:rsidRPr="00291891">
        <w:rPr>
          <w:rFonts w:ascii="Times New Roman" w:hAnsi="Times New Roman"/>
          <w:sz w:val="24"/>
          <w:szCs w:val="24"/>
        </w:rPr>
        <w:t xml:space="preserve"> - длина переезда, 20 м</w:t>
      </w:r>
    </w:p>
    <w:p w:rsidR="00125C27" w:rsidRPr="00291891" w:rsidRDefault="00125C27" w:rsidP="00BB5210">
      <w:pPr>
        <w:spacing w:after="0" w:line="240" w:lineRule="auto"/>
        <w:ind w:firstLine="709"/>
        <w:jc w:val="both"/>
        <w:rPr>
          <w:rFonts w:ascii="Times New Roman" w:hAnsi="Times New Roman"/>
          <w:sz w:val="24"/>
          <w:szCs w:val="24"/>
        </w:rPr>
      </w:pPr>
      <w:r w:rsidRPr="00291891">
        <w:rPr>
          <w:rFonts w:ascii="Times New Roman" w:hAnsi="Times New Roman"/>
          <w:sz w:val="24"/>
          <w:szCs w:val="24"/>
        </w:rPr>
        <w:t>После подстановки нормативных значений величин, получим</w:t>
      </w:r>
    </w:p>
    <w:p w:rsidR="00125C27" w:rsidRPr="00291891" w:rsidRDefault="00125C27" w:rsidP="00BB5210">
      <w:pPr>
        <w:spacing w:after="0" w:line="240" w:lineRule="auto"/>
        <w:jc w:val="both"/>
        <w:rPr>
          <w:rFonts w:ascii="Times New Roman" w:hAnsi="Times New Roman"/>
          <w:sz w:val="24"/>
          <w:szCs w:val="24"/>
        </w:rPr>
      </w:pPr>
      <w:r w:rsidRPr="00291891">
        <w:rPr>
          <w:rFonts w:ascii="Times New Roman" w:hAnsi="Times New Roman"/>
          <w:sz w:val="24"/>
          <w:szCs w:val="24"/>
        </w:rPr>
        <w:t xml:space="preserve">                                                      </w:t>
      </w:r>
      <w:r w:rsidRPr="00291891">
        <w:rPr>
          <w:rFonts w:ascii="Times New Roman" w:hAnsi="Times New Roman"/>
          <w:sz w:val="24"/>
          <w:szCs w:val="24"/>
          <w:lang w:val="en-US"/>
        </w:rPr>
        <w:t>L</w:t>
      </w:r>
      <w:r w:rsidRPr="00291891">
        <w:rPr>
          <w:rFonts w:ascii="Times New Roman" w:hAnsi="Times New Roman"/>
          <w:sz w:val="24"/>
          <w:szCs w:val="24"/>
        </w:rPr>
        <w:t>р = 0,28</w:t>
      </w:r>
      <w:r w:rsidRPr="00291891">
        <w:rPr>
          <w:rFonts w:ascii="Times New Roman" w:hAnsi="Times New Roman"/>
          <w:sz w:val="24"/>
          <w:szCs w:val="24"/>
          <w:lang w:val="en-US"/>
        </w:rPr>
        <w:t>V</w:t>
      </w:r>
      <w:r w:rsidRPr="00291891">
        <w:rPr>
          <w:rFonts w:ascii="Times New Roman" w:hAnsi="Times New Roman"/>
          <w:sz w:val="24"/>
          <w:szCs w:val="24"/>
        </w:rPr>
        <w:t xml:space="preserve">п·36,27м                (2.3)                                                </w:t>
      </w:r>
      <w:r w:rsidRPr="00291891">
        <w:rPr>
          <w:rFonts w:ascii="Times New Roman" w:hAnsi="Times New Roman"/>
          <w:sz w:val="24"/>
          <w:szCs w:val="24"/>
        </w:rPr>
        <w:tab/>
        <w:t xml:space="preserve">По кривой скорости определяем скорость движения поезда (для четного направления 86 км/ч, для нечетного направления 76 км/ч.)  </w:t>
      </w:r>
    </w:p>
    <w:p w:rsidR="00125C27" w:rsidRPr="00291891" w:rsidRDefault="00125C27" w:rsidP="00BB5210">
      <w:pPr>
        <w:spacing w:after="0" w:line="240" w:lineRule="auto"/>
        <w:jc w:val="both"/>
        <w:rPr>
          <w:rFonts w:ascii="Times New Roman" w:hAnsi="Times New Roman"/>
          <w:sz w:val="24"/>
          <w:szCs w:val="24"/>
        </w:rPr>
      </w:pPr>
      <w:r w:rsidRPr="00291891">
        <w:rPr>
          <w:rFonts w:ascii="Times New Roman" w:hAnsi="Times New Roman"/>
          <w:sz w:val="24"/>
          <w:szCs w:val="24"/>
        </w:rPr>
        <w:t xml:space="preserve"> </w:t>
      </w:r>
      <w:r w:rsidRPr="00291891">
        <w:rPr>
          <w:rFonts w:ascii="Times New Roman" w:hAnsi="Times New Roman"/>
          <w:sz w:val="24"/>
          <w:szCs w:val="24"/>
        </w:rPr>
        <w:tab/>
        <w:t>Рассчитаем длину участка приближения при движении в нечетном направлении:</w:t>
      </w:r>
    </w:p>
    <w:p w:rsidR="00125C27" w:rsidRPr="00291891" w:rsidRDefault="00652065" w:rsidP="00BB5210">
      <w:pPr>
        <w:spacing w:line="240" w:lineRule="auto"/>
        <w:jc w:val="center"/>
        <w:rPr>
          <w:rFonts w:ascii="Times New Roman" w:hAnsi="Times New Roman"/>
          <w:sz w:val="24"/>
          <w:szCs w:val="24"/>
        </w:rPr>
      </w:pPr>
      <w:r w:rsidRPr="00291891">
        <w:rPr>
          <w:rFonts w:ascii="Times New Roman" w:hAnsi="Times New Roman"/>
          <w:position w:val="-10"/>
          <w:sz w:val="24"/>
          <w:szCs w:val="24"/>
        </w:rPr>
        <w:object w:dxaOrig="2640" w:dyaOrig="320">
          <v:shape id="_x0000_i1026" type="#_x0000_t75" style="width:135pt;height:16.5pt" o:ole="">
            <v:imagedata r:id="rId9" o:title=""/>
          </v:shape>
          <o:OLEObject Type="Embed" ProgID="Equation.DSMT4" ShapeID="_x0000_i1026" DrawAspect="Content" ObjectID="_1596899175" r:id="rId10"/>
        </w:object>
      </w:r>
      <w:r w:rsidR="00125C27" w:rsidRPr="00291891">
        <w:rPr>
          <w:rFonts w:ascii="Times New Roman" w:hAnsi="Times New Roman"/>
          <w:sz w:val="24"/>
          <w:szCs w:val="24"/>
        </w:rPr>
        <w:t>м.</w:t>
      </w:r>
    </w:p>
    <w:p w:rsidR="00125C27" w:rsidRPr="00291891" w:rsidRDefault="00125C27" w:rsidP="00BB5210">
      <w:pPr>
        <w:spacing w:after="0" w:line="240" w:lineRule="auto"/>
        <w:jc w:val="both"/>
        <w:rPr>
          <w:rFonts w:ascii="Times New Roman" w:hAnsi="Times New Roman"/>
          <w:sz w:val="24"/>
          <w:szCs w:val="24"/>
        </w:rPr>
      </w:pPr>
      <w:r w:rsidRPr="00291891">
        <w:rPr>
          <w:rFonts w:ascii="Times New Roman" w:hAnsi="Times New Roman"/>
          <w:sz w:val="24"/>
          <w:szCs w:val="24"/>
        </w:rPr>
        <w:t xml:space="preserve">            Рассчитаем длину участка приближения при движении в четном направлении:</w:t>
      </w:r>
    </w:p>
    <w:p w:rsidR="00125C27" w:rsidRPr="00291891" w:rsidRDefault="00652065" w:rsidP="00BB5210">
      <w:pPr>
        <w:spacing w:line="240" w:lineRule="auto"/>
        <w:jc w:val="center"/>
        <w:rPr>
          <w:rFonts w:ascii="Times New Roman" w:hAnsi="Times New Roman"/>
          <w:sz w:val="24"/>
          <w:szCs w:val="24"/>
        </w:rPr>
      </w:pPr>
      <w:r w:rsidRPr="00291891">
        <w:rPr>
          <w:rFonts w:ascii="Times New Roman" w:hAnsi="Times New Roman"/>
          <w:position w:val="-10"/>
          <w:sz w:val="24"/>
          <w:szCs w:val="24"/>
        </w:rPr>
        <w:object w:dxaOrig="2620" w:dyaOrig="320">
          <v:shape id="_x0000_i1027" type="#_x0000_t75" style="width:131.25pt;height:16.5pt" o:ole="">
            <v:imagedata r:id="rId11" o:title=""/>
          </v:shape>
          <o:OLEObject Type="Embed" ProgID="Equation.DSMT4" ShapeID="_x0000_i1027" DrawAspect="Content" ObjectID="_1596899176" r:id="rId12"/>
        </w:object>
      </w:r>
      <w:r w:rsidR="00125C27" w:rsidRPr="00291891">
        <w:rPr>
          <w:rFonts w:ascii="Times New Roman" w:hAnsi="Times New Roman"/>
          <w:sz w:val="24"/>
          <w:szCs w:val="24"/>
        </w:rPr>
        <w:t>м.</w:t>
      </w:r>
    </w:p>
    <w:p w:rsidR="00125C27" w:rsidRPr="00291891" w:rsidRDefault="00125C27" w:rsidP="00BB5210">
      <w:pPr>
        <w:spacing w:after="0" w:line="240" w:lineRule="auto"/>
        <w:ind w:firstLine="709"/>
        <w:jc w:val="both"/>
        <w:rPr>
          <w:rFonts w:ascii="Times New Roman" w:hAnsi="Times New Roman"/>
          <w:sz w:val="24"/>
          <w:szCs w:val="24"/>
        </w:rPr>
      </w:pPr>
      <w:r w:rsidRPr="00291891">
        <w:rPr>
          <w:rFonts w:ascii="Times New Roman" w:hAnsi="Times New Roman"/>
          <w:sz w:val="24"/>
          <w:szCs w:val="24"/>
        </w:rPr>
        <w:t>Схема путевого плана перегона представлена в приложении П.1.</w:t>
      </w:r>
    </w:p>
    <w:p w:rsidR="00125C27" w:rsidRPr="00291891" w:rsidRDefault="00125C27" w:rsidP="00A86143">
      <w:pPr>
        <w:spacing w:after="0" w:line="240" w:lineRule="auto"/>
        <w:jc w:val="both"/>
        <w:rPr>
          <w:rFonts w:ascii="Times New Roman" w:hAnsi="Times New Roman"/>
          <w:sz w:val="24"/>
          <w:szCs w:val="24"/>
        </w:rPr>
      </w:pPr>
    </w:p>
    <w:p w:rsidR="00125C27" w:rsidRPr="00291891" w:rsidRDefault="00125C27" w:rsidP="00BB5210">
      <w:pPr>
        <w:spacing w:after="0" w:line="240" w:lineRule="auto"/>
        <w:ind w:firstLine="709"/>
        <w:jc w:val="both"/>
        <w:rPr>
          <w:rFonts w:ascii="Times New Roman" w:hAnsi="Times New Roman"/>
          <w:sz w:val="24"/>
          <w:szCs w:val="24"/>
        </w:rPr>
      </w:pPr>
    </w:p>
    <w:p w:rsidR="00125C27" w:rsidRPr="00291891" w:rsidRDefault="00125C27" w:rsidP="00BB5210">
      <w:pPr>
        <w:pStyle w:val="10"/>
        <w:spacing w:after="120"/>
        <w:rPr>
          <w:sz w:val="24"/>
        </w:rPr>
      </w:pPr>
      <w:bookmarkStart w:id="3" w:name="_Toc260956271"/>
      <w:r w:rsidRPr="00291891">
        <w:rPr>
          <w:sz w:val="24"/>
        </w:rPr>
        <w:t xml:space="preserve">            3 Расчёт кодовой рельсовой цепи частотой 50 Гц с автономной тягой</w:t>
      </w:r>
      <w:bookmarkEnd w:id="3"/>
    </w:p>
    <w:p w:rsidR="00125C27" w:rsidRPr="00291891" w:rsidRDefault="00125C27" w:rsidP="00F94798">
      <w:pPr>
        <w:rPr>
          <w:rFonts w:ascii="Times New Roman" w:hAnsi="Times New Roman"/>
          <w:sz w:val="24"/>
          <w:szCs w:val="24"/>
        </w:rPr>
      </w:pPr>
    </w:p>
    <w:p w:rsidR="00125C27" w:rsidRPr="00291891" w:rsidRDefault="00125C27" w:rsidP="00BB5210">
      <w:pPr>
        <w:spacing w:line="240" w:lineRule="auto"/>
        <w:ind w:firstLine="709"/>
        <w:jc w:val="both"/>
        <w:rPr>
          <w:rFonts w:ascii="Times New Roman" w:hAnsi="Times New Roman"/>
          <w:sz w:val="24"/>
          <w:szCs w:val="24"/>
        </w:rPr>
      </w:pPr>
      <w:r w:rsidRPr="00291891">
        <w:rPr>
          <w:rFonts w:ascii="Times New Roman" w:hAnsi="Times New Roman"/>
          <w:sz w:val="24"/>
          <w:szCs w:val="24"/>
        </w:rPr>
        <w:lastRenderedPageBreak/>
        <w:t>Кодовые рельсовые цепи частотой 50Гц применяют на перегонах, а так же на участках приближения и удаления станций, оборудованных кодовой АБ и АЛСН.</w:t>
      </w:r>
    </w:p>
    <w:p w:rsidR="00125C27" w:rsidRPr="00291891" w:rsidRDefault="00652065" w:rsidP="00BB5210">
      <w:pPr>
        <w:spacing w:line="240" w:lineRule="auto"/>
        <w:jc w:val="center"/>
        <w:rPr>
          <w:rFonts w:ascii="Times New Roman" w:hAnsi="Times New Roman"/>
          <w:sz w:val="24"/>
          <w:szCs w:val="24"/>
        </w:rPr>
      </w:pPr>
      <w:r w:rsidRPr="00291891">
        <w:rPr>
          <w:rFonts w:ascii="Times New Roman" w:hAnsi="Times New Roman"/>
          <w:sz w:val="24"/>
          <w:szCs w:val="24"/>
        </w:rPr>
        <w:object w:dxaOrig="10358" w:dyaOrig="9999">
          <v:shape id="_x0000_i1028" type="#_x0000_t75" style="width:409.5pt;height:290.25pt" o:ole="">
            <v:imagedata r:id="rId13" o:title=""/>
          </v:shape>
          <o:OLEObject Type="Embed" ProgID="Equation.DSMT4" ShapeID="_x0000_i1028" DrawAspect="Content" ObjectID="_1596899177" r:id="rId14"/>
        </w:object>
      </w:r>
    </w:p>
    <w:p w:rsidR="00125C27" w:rsidRPr="00291891" w:rsidRDefault="00125C27" w:rsidP="00BB5210">
      <w:pPr>
        <w:spacing w:line="240" w:lineRule="auto"/>
        <w:jc w:val="center"/>
        <w:rPr>
          <w:rFonts w:ascii="Times New Roman" w:hAnsi="Times New Roman"/>
          <w:sz w:val="24"/>
          <w:szCs w:val="24"/>
        </w:rPr>
      </w:pPr>
      <w:r w:rsidRPr="00291891">
        <w:rPr>
          <w:rFonts w:ascii="Times New Roman" w:hAnsi="Times New Roman"/>
          <w:sz w:val="24"/>
          <w:szCs w:val="24"/>
        </w:rPr>
        <w:t>Рисунок 3.1 - Кодовая рельсовая цепь частотой 50Гц с наложением кодов АЛС с обоих концов.</w:t>
      </w:r>
    </w:p>
    <w:p w:rsidR="00125C27" w:rsidRPr="00291891" w:rsidRDefault="00125C27" w:rsidP="00BB5210">
      <w:pPr>
        <w:spacing w:line="240" w:lineRule="auto"/>
        <w:rPr>
          <w:rFonts w:ascii="Times New Roman" w:hAnsi="Times New Roman"/>
          <w:sz w:val="24"/>
          <w:szCs w:val="24"/>
        </w:rPr>
      </w:pPr>
      <w:r w:rsidRPr="00291891">
        <w:rPr>
          <w:rFonts w:ascii="Times New Roman" w:hAnsi="Times New Roman"/>
          <w:sz w:val="24"/>
          <w:szCs w:val="24"/>
        </w:rPr>
        <w:t>Исходные данные:</w:t>
      </w:r>
    </w:p>
    <w:p w:rsidR="00125C27" w:rsidRPr="00291891" w:rsidRDefault="00125C27" w:rsidP="00BB5210">
      <w:pPr>
        <w:spacing w:line="240" w:lineRule="auto"/>
        <w:rPr>
          <w:rFonts w:ascii="Times New Roman" w:hAnsi="Times New Roman"/>
          <w:sz w:val="24"/>
          <w:szCs w:val="24"/>
        </w:rPr>
      </w:pPr>
      <w:r w:rsidRPr="00291891">
        <w:rPr>
          <w:rFonts w:ascii="Times New Roman" w:hAnsi="Times New Roman"/>
          <w:sz w:val="24"/>
          <w:szCs w:val="24"/>
        </w:rPr>
        <w:t>1) ℓ</w:t>
      </w:r>
      <w:r w:rsidRPr="00291891">
        <w:rPr>
          <w:rFonts w:ascii="Times New Roman" w:hAnsi="Times New Roman"/>
          <w:sz w:val="24"/>
          <w:szCs w:val="24"/>
          <w:vertAlign w:val="subscript"/>
        </w:rPr>
        <w:t>р.ц</w:t>
      </w:r>
      <w:r w:rsidRPr="00291891">
        <w:rPr>
          <w:rFonts w:ascii="Times New Roman" w:hAnsi="Times New Roman"/>
          <w:sz w:val="24"/>
          <w:szCs w:val="24"/>
        </w:rPr>
        <w:t xml:space="preserve"> = 1000 м − длина рельсовой цепи.</w:t>
      </w:r>
    </w:p>
    <w:p w:rsidR="00125C27" w:rsidRPr="00291891" w:rsidRDefault="00125C27" w:rsidP="00BB5210">
      <w:pPr>
        <w:spacing w:line="240" w:lineRule="auto"/>
        <w:rPr>
          <w:rFonts w:ascii="Times New Roman" w:hAnsi="Times New Roman"/>
          <w:sz w:val="24"/>
          <w:szCs w:val="24"/>
        </w:rPr>
      </w:pPr>
      <w:r w:rsidRPr="00291891">
        <w:rPr>
          <w:rFonts w:ascii="Times New Roman" w:hAnsi="Times New Roman"/>
          <w:sz w:val="24"/>
          <w:szCs w:val="24"/>
        </w:rPr>
        <w:t xml:space="preserve">2) </w:t>
      </w:r>
      <w:r w:rsidRPr="00291891">
        <w:rPr>
          <w:rFonts w:ascii="Times New Roman" w:hAnsi="Times New Roman"/>
          <w:sz w:val="24"/>
          <w:szCs w:val="24"/>
          <w:lang w:val="en-US"/>
        </w:rPr>
        <w:t>r</w:t>
      </w:r>
      <w:r w:rsidRPr="00291891">
        <w:rPr>
          <w:rFonts w:ascii="Times New Roman" w:hAnsi="Times New Roman"/>
          <w:sz w:val="24"/>
          <w:szCs w:val="24"/>
          <w:vertAlign w:val="subscript"/>
        </w:rPr>
        <w:t>и</w:t>
      </w:r>
      <w:r w:rsidRPr="00291891">
        <w:rPr>
          <w:rFonts w:ascii="Times New Roman" w:hAnsi="Times New Roman"/>
          <w:sz w:val="24"/>
          <w:szCs w:val="24"/>
        </w:rPr>
        <w:t xml:space="preserve"> = </w:t>
      </w:r>
      <w:r w:rsidRPr="00291891">
        <w:rPr>
          <w:rFonts w:ascii="Times New Roman" w:hAnsi="Times New Roman"/>
          <w:spacing w:val="-14"/>
          <w:sz w:val="24"/>
          <w:szCs w:val="24"/>
        </w:rPr>
        <w:t xml:space="preserve">1  Ом · км  − </w:t>
      </w:r>
      <w:r w:rsidRPr="00291891">
        <w:rPr>
          <w:rFonts w:ascii="Times New Roman" w:hAnsi="Times New Roman"/>
          <w:sz w:val="24"/>
          <w:szCs w:val="24"/>
        </w:rPr>
        <w:t>минимальное удельное сопротивление изоляции РЛ</w:t>
      </w:r>
      <w:r w:rsidRPr="00291891">
        <w:rPr>
          <w:rFonts w:ascii="Times New Roman" w:hAnsi="Times New Roman"/>
          <w:spacing w:val="-14"/>
          <w:sz w:val="24"/>
          <w:szCs w:val="24"/>
        </w:rPr>
        <w:t>.</w:t>
      </w:r>
    </w:p>
    <w:p w:rsidR="00125C27" w:rsidRPr="00291891" w:rsidRDefault="00125C27" w:rsidP="00BB5210">
      <w:pPr>
        <w:spacing w:line="240" w:lineRule="auto"/>
        <w:rPr>
          <w:rFonts w:ascii="Times New Roman" w:hAnsi="Times New Roman"/>
          <w:sz w:val="24"/>
          <w:szCs w:val="24"/>
          <w:lang w:eastAsia="zh-CN"/>
        </w:rPr>
      </w:pPr>
      <w:r w:rsidRPr="00291891">
        <w:rPr>
          <w:rFonts w:ascii="Times New Roman" w:hAnsi="Times New Roman"/>
          <w:sz w:val="24"/>
          <w:szCs w:val="24"/>
        </w:rPr>
        <w:t xml:space="preserve">3) </w:t>
      </w:r>
      <w:r w:rsidRPr="00291891">
        <w:rPr>
          <w:rFonts w:ascii="Times New Roman" w:hAnsi="Times New Roman"/>
          <w:sz w:val="24"/>
          <w:szCs w:val="24"/>
          <w:lang w:val="en-US"/>
        </w:rPr>
        <w:t>z</w:t>
      </w:r>
      <w:r w:rsidRPr="00291891">
        <w:rPr>
          <w:rFonts w:ascii="Times New Roman" w:hAnsi="Times New Roman"/>
          <w:sz w:val="24"/>
          <w:szCs w:val="24"/>
        </w:rPr>
        <w:t xml:space="preserve"> = 0,5 </w:t>
      </w:r>
      <w:r w:rsidR="00652065" w:rsidRPr="00291891">
        <w:rPr>
          <w:rFonts w:ascii="Times New Roman" w:hAnsi="Times New Roman"/>
          <w:position w:val="-6"/>
          <w:sz w:val="24"/>
          <w:szCs w:val="24"/>
        </w:rPr>
        <w:object w:dxaOrig="480" w:dyaOrig="360">
          <v:shape id="_x0000_i1029" type="#_x0000_t75" style="width:26.25pt;height:18.75pt" o:ole="" fillcolor="window">
            <v:imagedata r:id="rId15" o:title=""/>
          </v:shape>
          <o:OLEObject Type="Embed" ProgID="Equation.DSMT4" ShapeID="_x0000_i1029" DrawAspect="Content" ObjectID="_1596899178" r:id="rId16"/>
        </w:object>
      </w:r>
      <w:r w:rsidRPr="00291891">
        <w:rPr>
          <w:rFonts w:ascii="Times New Roman" w:hAnsi="Times New Roman"/>
          <w:spacing w:val="-14"/>
          <w:sz w:val="24"/>
          <w:szCs w:val="24"/>
        </w:rPr>
        <w:t xml:space="preserve">Ом </w:t>
      </w:r>
      <w:r w:rsidRPr="00291891">
        <w:rPr>
          <w:rFonts w:ascii="Times New Roman" w:hAnsi="Times New Roman"/>
          <w:spacing w:val="-14"/>
          <w:sz w:val="24"/>
          <w:szCs w:val="24"/>
          <w:lang w:eastAsia="zh-CN"/>
        </w:rPr>
        <w:t xml:space="preserve">∕ км </w:t>
      </w:r>
      <w:r w:rsidRPr="00291891">
        <w:rPr>
          <w:rFonts w:ascii="Times New Roman" w:hAnsi="Times New Roman"/>
          <w:sz w:val="24"/>
          <w:szCs w:val="24"/>
          <w:lang w:eastAsia="zh-CN"/>
        </w:rPr>
        <w:t>− удельное сопротивление рельсов при частоте ѓ = 50 Гц.</w:t>
      </w:r>
    </w:p>
    <w:p w:rsidR="00125C27" w:rsidRPr="00291891" w:rsidRDefault="00125C27" w:rsidP="00BB5210">
      <w:pPr>
        <w:spacing w:line="240" w:lineRule="auto"/>
        <w:rPr>
          <w:rFonts w:ascii="Times New Roman" w:hAnsi="Times New Roman"/>
          <w:sz w:val="24"/>
          <w:szCs w:val="24"/>
          <w:lang w:eastAsia="zh-CN"/>
        </w:rPr>
      </w:pPr>
      <w:r w:rsidRPr="00291891">
        <w:rPr>
          <w:rFonts w:ascii="Times New Roman" w:hAnsi="Times New Roman"/>
          <w:sz w:val="24"/>
          <w:szCs w:val="24"/>
          <w:lang w:eastAsia="zh-CN"/>
        </w:rPr>
        <w:t xml:space="preserve">4) </w:t>
      </w:r>
      <w:r w:rsidRPr="00291891">
        <w:rPr>
          <w:rFonts w:ascii="Times New Roman" w:hAnsi="Times New Roman"/>
          <w:sz w:val="24"/>
          <w:szCs w:val="24"/>
          <w:lang w:val="en-US" w:eastAsia="zh-CN"/>
        </w:rPr>
        <w:t>Z</w:t>
      </w:r>
      <w:r w:rsidRPr="00291891">
        <w:rPr>
          <w:rFonts w:ascii="Times New Roman" w:hAnsi="Times New Roman"/>
          <w:sz w:val="24"/>
          <w:szCs w:val="24"/>
          <w:vertAlign w:val="subscript"/>
          <w:lang w:eastAsia="zh-CN"/>
        </w:rPr>
        <w:t>р</w:t>
      </w:r>
      <w:r w:rsidRPr="00291891">
        <w:rPr>
          <w:rFonts w:ascii="Times New Roman" w:hAnsi="Times New Roman"/>
          <w:sz w:val="24"/>
          <w:szCs w:val="24"/>
          <w:lang w:eastAsia="zh-CN"/>
        </w:rPr>
        <w:t xml:space="preserve"> = 165Ом − сопротивление реле.</w:t>
      </w:r>
    </w:p>
    <w:p w:rsidR="00125C27" w:rsidRPr="00291891" w:rsidRDefault="00125C27" w:rsidP="00BB5210">
      <w:pPr>
        <w:spacing w:line="240" w:lineRule="auto"/>
        <w:rPr>
          <w:rFonts w:ascii="Times New Roman" w:hAnsi="Times New Roman"/>
          <w:sz w:val="24"/>
          <w:szCs w:val="24"/>
          <w:lang w:eastAsia="zh-CN"/>
        </w:rPr>
      </w:pPr>
      <w:r w:rsidRPr="00291891">
        <w:rPr>
          <w:rFonts w:ascii="Times New Roman" w:hAnsi="Times New Roman"/>
          <w:spacing w:val="-4"/>
          <w:sz w:val="24"/>
          <w:szCs w:val="24"/>
        </w:rPr>
        <w:t xml:space="preserve">5) </w:t>
      </w:r>
      <w:r w:rsidRPr="00291891">
        <w:rPr>
          <w:rFonts w:ascii="Times New Roman" w:hAnsi="Times New Roman"/>
          <w:spacing w:val="-4"/>
          <w:sz w:val="24"/>
          <w:szCs w:val="24"/>
          <w:lang w:val="en-US"/>
        </w:rPr>
        <w:t>U</w:t>
      </w:r>
      <w:r w:rsidRPr="00291891">
        <w:rPr>
          <w:rFonts w:ascii="Times New Roman" w:hAnsi="Times New Roman"/>
          <w:spacing w:val="-4"/>
          <w:sz w:val="24"/>
          <w:szCs w:val="24"/>
          <w:vertAlign w:val="subscript"/>
        </w:rPr>
        <w:t>р</w:t>
      </w:r>
      <w:r w:rsidRPr="00291891">
        <w:rPr>
          <w:rFonts w:ascii="Times New Roman" w:hAnsi="Times New Roman"/>
          <w:spacing w:val="-4"/>
          <w:sz w:val="24"/>
          <w:szCs w:val="24"/>
        </w:rPr>
        <w:t xml:space="preserve"> = К</w:t>
      </w:r>
      <w:r w:rsidRPr="00291891">
        <w:rPr>
          <w:rFonts w:ascii="Times New Roman" w:hAnsi="Times New Roman"/>
          <w:spacing w:val="-4"/>
          <w:sz w:val="24"/>
          <w:szCs w:val="24"/>
          <w:vertAlign w:val="subscript"/>
        </w:rPr>
        <w:t>кор</w:t>
      </w:r>
      <w:r w:rsidRPr="00291891">
        <w:rPr>
          <w:rFonts w:ascii="Times New Roman" w:hAnsi="Times New Roman"/>
          <w:spacing w:val="-4"/>
          <w:sz w:val="24"/>
          <w:szCs w:val="24"/>
          <w:lang w:val="en-US"/>
        </w:rPr>
        <w:t>U</w:t>
      </w:r>
      <w:r w:rsidRPr="00291891">
        <w:rPr>
          <w:rFonts w:ascii="Times New Roman" w:hAnsi="Times New Roman"/>
          <w:spacing w:val="-4"/>
          <w:sz w:val="24"/>
          <w:szCs w:val="24"/>
          <w:vertAlign w:val="subscript"/>
        </w:rPr>
        <w:t>ср</w:t>
      </w:r>
      <w:r w:rsidRPr="00291891">
        <w:rPr>
          <w:rFonts w:ascii="Times New Roman" w:hAnsi="Times New Roman"/>
          <w:spacing w:val="-4"/>
          <w:sz w:val="24"/>
          <w:szCs w:val="24"/>
        </w:rPr>
        <w:t xml:space="preserve">=3,84В; </w:t>
      </w:r>
      <w:r w:rsidRPr="00291891">
        <w:rPr>
          <w:rFonts w:ascii="Times New Roman" w:hAnsi="Times New Roman"/>
          <w:spacing w:val="-4"/>
          <w:sz w:val="24"/>
          <w:szCs w:val="24"/>
          <w:lang w:val="en-US"/>
        </w:rPr>
        <w:t>I</w:t>
      </w:r>
      <w:r w:rsidRPr="00291891">
        <w:rPr>
          <w:rFonts w:ascii="Times New Roman" w:hAnsi="Times New Roman"/>
          <w:spacing w:val="-4"/>
          <w:sz w:val="24"/>
          <w:szCs w:val="24"/>
          <w:vertAlign w:val="subscript"/>
        </w:rPr>
        <w:t>р</w:t>
      </w:r>
      <w:r w:rsidRPr="00291891">
        <w:rPr>
          <w:rFonts w:ascii="Times New Roman" w:hAnsi="Times New Roman"/>
          <w:spacing w:val="-4"/>
          <w:sz w:val="24"/>
          <w:szCs w:val="24"/>
        </w:rPr>
        <w:t xml:space="preserve"> = 0,0233А −  рабочие напряжение и ток реле.</w:t>
      </w:r>
    </w:p>
    <w:p w:rsidR="00125C27" w:rsidRPr="00291891" w:rsidRDefault="00125C27" w:rsidP="00BB5210">
      <w:pPr>
        <w:spacing w:line="240" w:lineRule="auto"/>
        <w:rPr>
          <w:rFonts w:ascii="Times New Roman" w:hAnsi="Times New Roman"/>
          <w:spacing w:val="-4"/>
          <w:sz w:val="24"/>
          <w:szCs w:val="24"/>
        </w:rPr>
      </w:pPr>
      <w:r w:rsidRPr="00291891">
        <w:rPr>
          <w:rFonts w:ascii="Times New Roman" w:hAnsi="Times New Roman"/>
          <w:spacing w:val="-4"/>
          <w:sz w:val="24"/>
          <w:szCs w:val="24"/>
        </w:rPr>
        <w:t>6) К</w:t>
      </w:r>
      <w:r w:rsidRPr="00291891">
        <w:rPr>
          <w:rFonts w:ascii="Times New Roman" w:hAnsi="Times New Roman"/>
          <w:spacing w:val="-4"/>
          <w:sz w:val="24"/>
          <w:szCs w:val="24"/>
          <w:vertAlign w:val="subscript"/>
        </w:rPr>
        <w:t>в.н</w:t>
      </w:r>
      <w:r w:rsidRPr="00291891">
        <w:rPr>
          <w:rFonts w:ascii="Times New Roman" w:hAnsi="Times New Roman"/>
          <w:spacing w:val="-4"/>
          <w:sz w:val="24"/>
          <w:szCs w:val="24"/>
        </w:rPr>
        <w:t xml:space="preserve"> = 0,75 − коэффициент надежного возврата реле.</w:t>
      </w:r>
    </w:p>
    <w:p w:rsidR="00125C27" w:rsidRPr="00291891" w:rsidRDefault="00125C27" w:rsidP="00BB5210">
      <w:pPr>
        <w:spacing w:line="240" w:lineRule="auto"/>
        <w:rPr>
          <w:rFonts w:ascii="Times New Roman" w:hAnsi="Times New Roman"/>
          <w:spacing w:val="-4"/>
          <w:sz w:val="24"/>
          <w:szCs w:val="24"/>
        </w:rPr>
      </w:pPr>
      <w:r w:rsidRPr="00291891">
        <w:rPr>
          <w:rFonts w:ascii="Times New Roman" w:hAnsi="Times New Roman"/>
          <w:spacing w:val="-4"/>
          <w:sz w:val="24"/>
          <w:szCs w:val="24"/>
        </w:rPr>
        <w:t xml:space="preserve">7) </w:t>
      </w:r>
      <w:r w:rsidRPr="00291891">
        <w:rPr>
          <w:rFonts w:ascii="Times New Roman" w:hAnsi="Times New Roman"/>
          <w:spacing w:val="-4"/>
          <w:sz w:val="24"/>
          <w:szCs w:val="24"/>
          <w:lang w:val="en-US"/>
        </w:rPr>
        <w:t>R</w:t>
      </w:r>
      <w:r w:rsidRPr="00291891">
        <w:rPr>
          <w:rFonts w:ascii="Times New Roman" w:hAnsi="Times New Roman"/>
          <w:spacing w:val="-4"/>
          <w:sz w:val="24"/>
          <w:szCs w:val="24"/>
          <w:vertAlign w:val="subscript"/>
        </w:rPr>
        <w:t>0</w:t>
      </w:r>
      <w:r w:rsidRPr="00291891">
        <w:rPr>
          <w:rFonts w:ascii="Times New Roman" w:hAnsi="Times New Roman"/>
          <w:spacing w:val="-4"/>
          <w:sz w:val="24"/>
          <w:szCs w:val="24"/>
        </w:rPr>
        <w:t xml:space="preserve"> = 2,2Ом − сопротивление активного ограничителя.</w:t>
      </w:r>
    </w:p>
    <w:p w:rsidR="00125C27" w:rsidRPr="00291891" w:rsidRDefault="00125C27" w:rsidP="00BB5210">
      <w:pPr>
        <w:spacing w:line="240" w:lineRule="auto"/>
        <w:rPr>
          <w:rFonts w:ascii="Times New Roman" w:hAnsi="Times New Roman"/>
          <w:spacing w:val="-4"/>
          <w:sz w:val="24"/>
          <w:szCs w:val="24"/>
        </w:rPr>
      </w:pPr>
      <w:r w:rsidRPr="00291891">
        <w:rPr>
          <w:rFonts w:ascii="Times New Roman" w:hAnsi="Times New Roman"/>
          <w:spacing w:val="-4"/>
          <w:sz w:val="24"/>
          <w:szCs w:val="24"/>
        </w:rPr>
        <w:t xml:space="preserve">8) </w:t>
      </w:r>
      <w:r w:rsidRPr="00291891">
        <w:rPr>
          <w:rFonts w:ascii="Times New Roman" w:hAnsi="Times New Roman"/>
          <w:spacing w:val="-4"/>
          <w:sz w:val="24"/>
          <w:szCs w:val="24"/>
          <w:lang w:val="en-US"/>
        </w:rPr>
        <w:t>R</w:t>
      </w:r>
      <w:r w:rsidRPr="00291891">
        <w:rPr>
          <w:rFonts w:ascii="Times New Roman" w:hAnsi="Times New Roman"/>
          <w:spacing w:val="-4"/>
          <w:sz w:val="24"/>
          <w:szCs w:val="24"/>
          <w:vertAlign w:val="subscript"/>
        </w:rPr>
        <w:t>д</w:t>
      </w:r>
      <w:r w:rsidRPr="00291891">
        <w:rPr>
          <w:rFonts w:ascii="Times New Roman" w:hAnsi="Times New Roman"/>
          <w:spacing w:val="-4"/>
          <w:sz w:val="24"/>
          <w:szCs w:val="24"/>
        </w:rPr>
        <w:t xml:space="preserve"> = 200Ом – дополнительное сопротивление.</w:t>
      </w:r>
    </w:p>
    <w:p w:rsidR="00125C27" w:rsidRPr="00291891" w:rsidRDefault="00125C27" w:rsidP="00BB5210">
      <w:pPr>
        <w:spacing w:line="240" w:lineRule="auto"/>
        <w:rPr>
          <w:rFonts w:ascii="Times New Roman" w:hAnsi="Times New Roman"/>
          <w:sz w:val="24"/>
          <w:szCs w:val="24"/>
          <w:lang w:eastAsia="zh-CN"/>
        </w:rPr>
      </w:pPr>
      <w:r w:rsidRPr="00291891">
        <w:rPr>
          <w:rFonts w:ascii="Times New Roman" w:hAnsi="Times New Roman"/>
          <w:spacing w:val="-4"/>
          <w:sz w:val="24"/>
          <w:szCs w:val="24"/>
        </w:rPr>
        <w:t xml:space="preserve">9) </w:t>
      </w:r>
      <w:r w:rsidRPr="00291891">
        <w:rPr>
          <w:rFonts w:ascii="Times New Roman" w:hAnsi="Times New Roman"/>
          <w:spacing w:val="-4"/>
          <w:sz w:val="24"/>
          <w:szCs w:val="24"/>
          <w:lang w:val="en-US"/>
        </w:rPr>
        <w:t>r</w:t>
      </w:r>
      <w:r w:rsidRPr="00291891">
        <w:rPr>
          <w:rFonts w:ascii="Times New Roman" w:hAnsi="Times New Roman"/>
          <w:spacing w:val="-4"/>
          <w:sz w:val="24"/>
          <w:szCs w:val="24"/>
          <w:vertAlign w:val="subscript"/>
        </w:rPr>
        <w:t>ср</w:t>
      </w:r>
      <w:r w:rsidRPr="00291891">
        <w:rPr>
          <w:rFonts w:ascii="Times New Roman" w:hAnsi="Times New Roman"/>
          <w:spacing w:val="-4"/>
          <w:sz w:val="24"/>
          <w:szCs w:val="24"/>
        </w:rPr>
        <w:t>=0,5 Ом – сопротивление проводов между рельсами и РТ.</w:t>
      </w:r>
    </w:p>
    <w:p w:rsidR="00125C27" w:rsidRPr="00291891" w:rsidRDefault="00125C27" w:rsidP="00BB5210">
      <w:pPr>
        <w:spacing w:line="240" w:lineRule="auto"/>
        <w:rPr>
          <w:rFonts w:ascii="Times New Roman" w:hAnsi="Times New Roman"/>
          <w:sz w:val="24"/>
          <w:szCs w:val="24"/>
        </w:rPr>
      </w:pPr>
      <w:r w:rsidRPr="00291891">
        <w:rPr>
          <w:rFonts w:ascii="Times New Roman" w:hAnsi="Times New Roman"/>
          <w:spacing w:val="-4"/>
          <w:sz w:val="24"/>
          <w:szCs w:val="24"/>
        </w:rPr>
        <w:t>10) М</w:t>
      </w:r>
      <w:r w:rsidRPr="00291891">
        <w:rPr>
          <w:rFonts w:ascii="Times New Roman" w:hAnsi="Times New Roman"/>
          <w:spacing w:val="-4"/>
          <w:sz w:val="24"/>
          <w:szCs w:val="24"/>
          <w:vertAlign w:val="subscript"/>
        </w:rPr>
        <w:t>12</w:t>
      </w:r>
      <w:r w:rsidRPr="00291891">
        <w:rPr>
          <w:rFonts w:ascii="Times New Roman" w:hAnsi="Times New Roman"/>
          <w:spacing w:val="-4"/>
          <w:sz w:val="24"/>
          <w:szCs w:val="24"/>
        </w:rPr>
        <w:t>=0,00128</w:t>
      </w:r>
      <w:r w:rsidR="00652065" w:rsidRPr="00291891">
        <w:rPr>
          <w:rFonts w:ascii="Times New Roman" w:hAnsi="Times New Roman"/>
          <w:position w:val="-6"/>
          <w:sz w:val="24"/>
          <w:szCs w:val="24"/>
        </w:rPr>
        <w:object w:dxaOrig="420" w:dyaOrig="360">
          <v:shape id="_x0000_i1030" type="#_x0000_t75" style="width:24pt;height:17.25pt" o:ole="" fillcolor="window">
            <v:imagedata r:id="rId17" o:title=""/>
          </v:shape>
          <o:OLEObject Type="Embed" ProgID="Equation.DSMT4" ShapeID="_x0000_i1030" DrawAspect="Content" ObjectID="_1596899179" r:id="rId18"/>
        </w:object>
      </w:r>
      <w:r w:rsidRPr="00291891">
        <w:rPr>
          <w:rFonts w:ascii="Times New Roman" w:hAnsi="Times New Roman"/>
          <w:sz w:val="24"/>
          <w:szCs w:val="24"/>
        </w:rPr>
        <w:t xml:space="preserve"> - коэффициент взаимоиндукции рельсов.</w:t>
      </w:r>
    </w:p>
    <w:p w:rsidR="00125C27" w:rsidRPr="00291891" w:rsidRDefault="00125C27" w:rsidP="00BB5210">
      <w:pPr>
        <w:spacing w:line="240" w:lineRule="auto"/>
        <w:rPr>
          <w:rFonts w:ascii="Times New Roman" w:hAnsi="Times New Roman"/>
          <w:sz w:val="24"/>
          <w:szCs w:val="24"/>
        </w:rPr>
      </w:pPr>
      <w:r w:rsidRPr="00291891">
        <w:rPr>
          <w:rFonts w:ascii="Times New Roman" w:hAnsi="Times New Roman"/>
          <w:sz w:val="24"/>
          <w:szCs w:val="24"/>
        </w:rPr>
        <w:t>11) (г</w:t>
      </w:r>
      <w:r w:rsidRPr="00291891">
        <w:rPr>
          <w:rFonts w:ascii="Times New Roman" w:hAnsi="Times New Roman"/>
          <w:i/>
          <w:sz w:val="24"/>
          <w:szCs w:val="24"/>
          <w:lang w:val="en-US"/>
        </w:rPr>
        <w:t>l</w:t>
      </w:r>
      <w:r w:rsidRPr="00291891">
        <w:rPr>
          <w:rFonts w:ascii="Times New Roman" w:hAnsi="Times New Roman"/>
          <w:sz w:val="24"/>
          <w:szCs w:val="24"/>
        </w:rPr>
        <w:t>)</w:t>
      </w:r>
      <w:r w:rsidRPr="00291891">
        <w:rPr>
          <w:rFonts w:ascii="Times New Roman" w:hAnsi="Times New Roman"/>
          <w:sz w:val="24"/>
          <w:szCs w:val="24"/>
          <w:vertAlign w:val="subscript"/>
        </w:rPr>
        <w:t>кр</w:t>
      </w:r>
      <w:r w:rsidRPr="00291891">
        <w:rPr>
          <w:rFonts w:ascii="Times New Roman" w:hAnsi="Times New Roman"/>
          <w:sz w:val="24"/>
          <w:szCs w:val="24"/>
        </w:rPr>
        <w:t>=1,35</w:t>
      </w:r>
      <w:r w:rsidR="00652065" w:rsidRPr="00291891">
        <w:rPr>
          <w:rFonts w:ascii="Times New Roman" w:hAnsi="Times New Roman"/>
          <w:position w:val="-6"/>
          <w:sz w:val="24"/>
          <w:szCs w:val="24"/>
        </w:rPr>
        <w:object w:dxaOrig="660" w:dyaOrig="360">
          <v:shape id="_x0000_i1031" type="#_x0000_t75" style="width:42pt;height:24pt" o:ole="" fillcolor="window">
            <v:imagedata r:id="rId19" o:title=""/>
          </v:shape>
          <o:OLEObject Type="Embed" ProgID="Equation.DSMT4" ShapeID="_x0000_i1031" DrawAspect="Content" ObjectID="_1596899180" r:id="rId20"/>
        </w:object>
      </w:r>
      <w:r w:rsidRPr="00291891">
        <w:rPr>
          <w:rFonts w:ascii="Times New Roman" w:hAnsi="Times New Roman"/>
          <w:sz w:val="24"/>
          <w:szCs w:val="24"/>
        </w:rPr>
        <w:t xml:space="preserve"> - критическое значение постоянной распространения цепи.</w:t>
      </w:r>
    </w:p>
    <w:p w:rsidR="00125C27" w:rsidRPr="00291891" w:rsidRDefault="00125C27" w:rsidP="00BB5210">
      <w:pPr>
        <w:spacing w:line="240" w:lineRule="auto"/>
        <w:rPr>
          <w:rFonts w:ascii="Times New Roman" w:hAnsi="Times New Roman"/>
          <w:sz w:val="24"/>
          <w:szCs w:val="24"/>
        </w:rPr>
      </w:pPr>
      <w:r w:rsidRPr="00291891">
        <w:rPr>
          <w:rFonts w:ascii="Times New Roman" w:hAnsi="Times New Roman"/>
          <w:sz w:val="24"/>
          <w:szCs w:val="24"/>
        </w:rPr>
        <w:lastRenderedPageBreak/>
        <w:t xml:space="preserve">12) </w:t>
      </w:r>
      <w:r w:rsidR="00652065" w:rsidRPr="00291891">
        <w:rPr>
          <w:rFonts w:ascii="Times New Roman" w:hAnsi="Times New Roman"/>
          <w:position w:val="-24"/>
          <w:sz w:val="24"/>
          <w:szCs w:val="24"/>
        </w:rPr>
        <w:object w:dxaOrig="3480" w:dyaOrig="600">
          <v:shape id="_x0000_i1032" type="#_x0000_t75" style="width:174pt;height:30.75pt" o:ole="">
            <v:imagedata r:id="rId21" o:title=""/>
          </v:shape>
          <o:OLEObject Type="Embed" ProgID="Equation.DSMT4" ShapeID="_x0000_i1032" DrawAspect="Content" ObjectID="_1596899181" r:id="rId22"/>
        </w:object>
      </w:r>
      <w:r w:rsidRPr="00291891">
        <w:rPr>
          <w:rFonts w:ascii="Times New Roman" w:hAnsi="Times New Roman"/>
          <w:sz w:val="24"/>
          <w:szCs w:val="24"/>
        </w:rPr>
        <w:t xml:space="preserve"> - приведенный коэффициент надежного возврата реле.</w:t>
      </w:r>
    </w:p>
    <w:p w:rsidR="00125C27" w:rsidRPr="00291891" w:rsidRDefault="00125C27" w:rsidP="00BB5210">
      <w:pPr>
        <w:spacing w:line="240" w:lineRule="auto"/>
        <w:rPr>
          <w:rFonts w:ascii="Times New Roman" w:hAnsi="Times New Roman"/>
          <w:sz w:val="24"/>
          <w:szCs w:val="24"/>
        </w:rPr>
      </w:pPr>
      <w:r w:rsidRPr="00291891">
        <w:rPr>
          <w:rFonts w:ascii="Times New Roman" w:hAnsi="Times New Roman"/>
          <w:sz w:val="24"/>
          <w:szCs w:val="24"/>
        </w:rPr>
        <w:t xml:space="preserve">13) </w:t>
      </w:r>
      <w:r w:rsidRPr="00291891">
        <w:rPr>
          <w:rFonts w:ascii="Times New Roman" w:hAnsi="Times New Roman"/>
          <w:sz w:val="24"/>
          <w:szCs w:val="24"/>
          <w:lang w:val="en-US"/>
        </w:rPr>
        <w:t>m</w:t>
      </w:r>
      <w:r w:rsidRPr="00291891">
        <w:rPr>
          <w:rFonts w:ascii="Times New Roman" w:hAnsi="Times New Roman"/>
          <w:sz w:val="24"/>
          <w:szCs w:val="24"/>
        </w:rPr>
        <w:t>=0 – коэффициент распределения тока утечки ( без учета утечки по шпалам).</w:t>
      </w:r>
    </w:p>
    <w:p w:rsidR="00125C27" w:rsidRPr="00291891" w:rsidRDefault="00125C27" w:rsidP="00BB5210">
      <w:pPr>
        <w:spacing w:line="240" w:lineRule="auto"/>
        <w:rPr>
          <w:rFonts w:ascii="Times New Roman" w:hAnsi="Times New Roman"/>
          <w:spacing w:val="-4"/>
          <w:sz w:val="24"/>
          <w:szCs w:val="24"/>
        </w:rPr>
      </w:pPr>
      <w:r w:rsidRPr="00291891">
        <w:rPr>
          <w:rFonts w:ascii="Times New Roman" w:hAnsi="Times New Roman"/>
          <w:spacing w:val="-4"/>
          <w:sz w:val="24"/>
          <w:szCs w:val="24"/>
        </w:rPr>
        <w:t xml:space="preserve">Параметры ПРТ-А при коэффициенте трансформации </w:t>
      </w:r>
      <w:r w:rsidRPr="00291891">
        <w:rPr>
          <w:rFonts w:ascii="Times New Roman" w:hAnsi="Times New Roman"/>
          <w:spacing w:val="-4"/>
          <w:sz w:val="24"/>
          <w:szCs w:val="24"/>
          <w:lang w:val="en-US"/>
        </w:rPr>
        <w:t>n</w:t>
      </w:r>
      <w:r w:rsidRPr="00291891">
        <w:rPr>
          <w:rFonts w:ascii="Times New Roman" w:hAnsi="Times New Roman"/>
          <w:spacing w:val="-4"/>
          <w:sz w:val="24"/>
          <w:szCs w:val="24"/>
        </w:rPr>
        <w:t>=15,7:</w:t>
      </w:r>
    </w:p>
    <w:p w:rsidR="00125C27" w:rsidRPr="00291891" w:rsidRDefault="00125C27" w:rsidP="00BB5210">
      <w:pPr>
        <w:spacing w:line="240" w:lineRule="auto"/>
        <w:rPr>
          <w:rFonts w:ascii="Times New Roman" w:hAnsi="Times New Roman"/>
          <w:spacing w:val="-4"/>
          <w:sz w:val="24"/>
          <w:szCs w:val="24"/>
        </w:rPr>
      </w:pPr>
      <w:r w:rsidRPr="00291891">
        <w:rPr>
          <w:rFonts w:ascii="Times New Roman" w:hAnsi="Times New Roman"/>
          <w:sz w:val="24"/>
          <w:szCs w:val="24"/>
          <w:lang w:eastAsia="zh-CN"/>
        </w:rPr>
        <w:t>А</w:t>
      </w:r>
      <w:r w:rsidRPr="00291891">
        <w:rPr>
          <w:rFonts w:ascii="Times New Roman" w:hAnsi="Times New Roman"/>
          <w:sz w:val="24"/>
          <w:szCs w:val="24"/>
          <w:vertAlign w:val="subscript"/>
          <w:lang w:eastAsia="zh-CN"/>
        </w:rPr>
        <w:t>пт</w:t>
      </w:r>
      <w:r w:rsidRPr="00291891">
        <w:rPr>
          <w:rFonts w:ascii="Times New Roman" w:hAnsi="Times New Roman"/>
          <w:sz w:val="24"/>
          <w:szCs w:val="24"/>
          <w:lang w:eastAsia="zh-CN"/>
        </w:rPr>
        <w:t>=</w:t>
      </w:r>
      <w:r w:rsidR="00652065" w:rsidRPr="00291891">
        <w:rPr>
          <w:rFonts w:ascii="Times New Roman" w:hAnsi="Times New Roman"/>
          <w:position w:val="-10"/>
          <w:sz w:val="24"/>
          <w:szCs w:val="24"/>
        </w:rPr>
        <w:object w:dxaOrig="780" w:dyaOrig="400">
          <v:shape id="_x0000_i1033" type="#_x0000_t75" style="width:33.75pt;height:17.25pt" o:ole="" fillcolor="window">
            <v:imagedata r:id="rId23" o:title=""/>
          </v:shape>
          <o:OLEObject Type="Embed" ProgID="Equation.DSMT4" ShapeID="_x0000_i1033" DrawAspect="Content" ObjectID="_1596899182" r:id="rId24"/>
        </w:object>
      </w:r>
      <w:r w:rsidRPr="00291891">
        <w:rPr>
          <w:rFonts w:ascii="Times New Roman" w:hAnsi="Times New Roman"/>
          <w:sz w:val="24"/>
          <w:szCs w:val="24"/>
        </w:rPr>
        <w:t>;</w:t>
      </w:r>
      <w:r w:rsidRPr="00291891">
        <w:rPr>
          <w:rFonts w:ascii="Times New Roman" w:hAnsi="Times New Roman"/>
          <w:sz w:val="24"/>
          <w:szCs w:val="24"/>
          <w:lang w:eastAsia="zh-CN"/>
        </w:rPr>
        <w:t xml:space="preserve">       В</w:t>
      </w:r>
      <w:r w:rsidRPr="00291891">
        <w:rPr>
          <w:rFonts w:ascii="Times New Roman" w:hAnsi="Times New Roman"/>
          <w:sz w:val="24"/>
          <w:szCs w:val="24"/>
          <w:vertAlign w:val="subscript"/>
          <w:lang w:eastAsia="zh-CN"/>
        </w:rPr>
        <w:t>пт</w:t>
      </w:r>
      <w:r w:rsidRPr="00291891">
        <w:rPr>
          <w:rFonts w:ascii="Times New Roman" w:hAnsi="Times New Roman"/>
          <w:sz w:val="24"/>
          <w:szCs w:val="24"/>
          <w:lang w:eastAsia="zh-CN"/>
        </w:rPr>
        <w:t xml:space="preserve">= </w:t>
      </w:r>
      <w:r w:rsidR="00652065" w:rsidRPr="00291891">
        <w:rPr>
          <w:rFonts w:ascii="Times New Roman" w:hAnsi="Times New Roman"/>
          <w:position w:val="-10"/>
          <w:sz w:val="24"/>
          <w:szCs w:val="24"/>
        </w:rPr>
        <w:object w:dxaOrig="760" w:dyaOrig="400">
          <v:shape id="_x0000_i1034" type="#_x0000_t75" style="width:31.5pt;height:17.25pt" o:ole="" fillcolor="window">
            <v:imagedata r:id="rId25" o:title=""/>
          </v:shape>
          <o:OLEObject Type="Embed" ProgID="Equation.DSMT4" ShapeID="_x0000_i1034" DrawAspect="Content" ObjectID="_1596899183" r:id="rId26"/>
        </w:object>
      </w:r>
      <w:r w:rsidRPr="00291891">
        <w:rPr>
          <w:rFonts w:ascii="Times New Roman" w:hAnsi="Times New Roman"/>
          <w:sz w:val="24"/>
          <w:szCs w:val="24"/>
        </w:rPr>
        <w:t>Ом;</w:t>
      </w:r>
      <w:r w:rsidRPr="00291891">
        <w:rPr>
          <w:rFonts w:ascii="Times New Roman" w:hAnsi="Times New Roman"/>
          <w:sz w:val="24"/>
          <w:szCs w:val="24"/>
          <w:lang w:eastAsia="zh-CN"/>
        </w:rPr>
        <w:t xml:space="preserve">     С</w:t>
      </w:r>
      <w:r w:rsidRPr="00291891">
        <w:rPr>
          <w:rFonts w:ascii="Times New Roman" w:hAnsi="Times New Roman"/>
          <w:sz w:val="24"/>
          <w:szCs w:val="24"/>
          <w:vertAlign w:val="subscript"/>
          <w:lang w:eastAsia="zh-CN"/>
        </w:rPr>
        <w:t>пт</w:t>
      </w:r>
      <w:r w:rsidRPr="00291891">
        <w:rPr>
          <w:rFonts w:ascii="Times New Roman" w:hAnsi="Times New Roman"/>
          <w:sz w:val="24"/>
          <w:szCs w:val="24"/>
          <w:lang w:eastAsia="zh-CN"/>
        </w:rPr>
        <w:t>=</w:t>
      </w:r>
      <w:r w:rsidR="00652065" w:rsidRPr="00291891">
        <w:rPr>
          <w:rFonts w:ascii="Times New Roman" w:hAnsi="Times New Roman"/>
          <w:position w:val="-10"/>
          <w:sz w:val="24"/>
          <w:szCs w:val="24"/>
        </w:rPr>
        <w:object w:dxaOrig="1140" w:dyaOrig="400">
          <v:shape id="_x0000_i1035" type="#_x0000_t75" style="width:53.25pt;height:18.75pt" o:ole="" fillcolor="window">
            <v:imagedata r:id="rId27" o:title=""/>
          </v:shape>
          <o:OLEObject Type="Embed" ProgID="Equation.DSMT4" ShapeID="_x0000_i1035" DrawAspect="Content" ObjectID="_1596899184" r:id="rId28"/>
        </w:object>
      </w:r>
      <w:r w:rsidRPr="00291891">
        <w:rPr>
          <w:rFonts w:ascii="Times New Roman" w:hAnsi="Times New Roman"/>
          <w:sz w:val="24"/>
          <w:szCs w:val="24"/>
        </w:rPr>
        <w:t>См;</w:t>
      </w:r>
      <w:r w:rsidRPr="00291891">
        <w:rPr>
          <w:rFonts w:ascii="Times New Roman" w:hAnsi="Times New Roman"/>
          <w:sz w:val="24"/>
          <w:szCs w:val="24"/>
          <w:lang w:eastAsia="zh-CN"/>
        </w:rPr>
        <w:t xml:space="preserve">       </w:t>
      </w:r>
      <w:r w:rsidRPr="00291891">
        <w:rPr>
          <w:rFonts w:ascii="Times New Roman" w:hAnsi="Times New Roman"/>
          <w:sz w:val="24"/>
          <w:szCs w:val="24"/>
          <w:lang w:val="en-US" w:eastAsia="zh-CN"/>
        </w:rPr>
        <w:t>D</w:t>
      </w:r>
      <w:r w:rsidRPr="00291891">
        <w:rPr>
          <w:rFonts w:ascii="Times New Roman" w:hAnsi="Times New Roman"/>
          <w:sz w:val="24"/>
          <w:szCs w:val="24"/>
          <w:vertAlign w:val="subscript"/>
          <w:lang w:eastAsia="zh-CN"/>
        </w:rPr>
        <w:t>пт</w:t>
      </w:r>
      <w:r w:rsidRPr="00291891">
        <w:rPr>
          <w:rFonts w:ascii="Times New Roman" w:hAnsi="Times New Roman"/>
          <w:sz w:val="24"/>
          <w:szCs w:val="24"/>
          <w:lang w:eastAsia="zh-CN"/>
        </w:rPr>
        <w:t>=</w:t>
      </w:r>
      <w:r w:rsidR="00652065" w:rsidRPr="00291891">
        <w:rPr>
          <w:rFonts w:ascii="Times New Roman" w:hAnsi="Times New Roman"/>
          <w:position w:val="-10"/>
          <w:sz w:val="24"/>
          <w:szCs w:val="24"/>
        </w:rPr>
        <w:object w:dxaOrig="920" w:dyaOrig="400">
          <v:shape id="_x0000_i1036" type="#_x0000_t75" style="width:44.25pt;height:18.75pt" o:ole="" fillcolor="window">
            <v:imagedata r:id="rId29" o:title=""/>
          </v:shape>
          <o:OLEObject Type="Embed" ProgID="Equation.DSMT4" ShapeID="_x0000_i1036" DrawAspect="Content" ObjectID="_1596899185" r:id="rId30"/>
        </w:object>
      </w:r>
      <w:r w:rsidRPr="00291891">
        <w:rPr>
          <w:rFonts w:ascii="Times New Roman" w:hAnsi="Times New Roman"/>
          <w:position w:val="-10"/>
          <w:sz w:val="24"/>
          <w:szCs w:val="24"/>
        </w:rPr>
        <w:t>,</w:t>
      </w:r>
    </w:p>
    <w:p w:rsidR="00125C27" w:rsidRPr="00291891" w:rsidRDefault="00125C27" w:rsidP="00BB5210">
      <w:pPr>
        <w:spacing w:line="240" w:lineRule="auto"/>
        <w:rPr>
          <w:rFonts w:ascii="Times New Roman" w:hAnsi="Times New Roman"/>
          <w:sz w:val="24"/>
          <w:szCs w:val="24"/>
          <w:lang w:eastAsia="zh-CN"/>
        </w:rPr>
      </w:pPr>
      <w:r w:rsidRPr="00291891">
        <w:rPr>
          <w:rFonts w:ascii="Times New Roman" w:hAnsi="Times New Roman"/>
          <w:sz w:val="24"/>
          <w:szCs w:val="24"/>
          <w:lang w:eastAsia="zh-CN"/>
        </w:rPr>
        <w:t>А</w:t>
      </w:r>
      <w:r w:rsidRPr="00291891">
        <w:rPr>
          <w:rFonts w:ascii="Times New Roman" w:hAnsi="Times New Roman"/>
          <w:sz w:val="24"/>
          <w:szCs w:val="24"/>
          <w:vertAlign w:val="subscript"/>
          <w:lang w:eastAsia="zh-CN"/>
        </w:rPr>
        <w:t>рт</w:t>
      </w:r>
      <w:r w:rsidRPr="00291891">
        <w:rPr>
          <w:rFonts w:ascii="Times New Roman" w:hAnsi="Times New Roman"/>
          <w:sz w:val="24"/>
          <w:szCs w:val="24"/>
          <w:lang w:eastAsia="zh-CN"/>
        </w:rPr>
        <w:t xml:space="preserve">= </w:t>
      </w:r>
      <w:r w:rsidR="00652065" w:rsidRPr="00291891">
        <w:rPr>
          <w:rFonts w:ascii="Times New Roman" w:hAnsi="Times New Roman"/>
          <w:position w:val="-10"/>
          <w:sz w:val="24"/>
          <w:szCs w:val="24"/>
        </w:rPr>
        <w:object w:dxaOrig="920" w:dyaOrig="400">
          <v:shape id="_x0000_i1037" type="#_x0000_t75" style="width:44.25pt;height:18.75pt" o:ole="" fillcolor="window">
            <v:imagedata r:id="rId29" o:title=""/>
          </v:shape>
          <o:OLEObject Type="Embed" ProgID="Equation.DSMT4" ShapeID="_x0000_i1037" DrawAspect="Content" ObjectID="_1596899186" r:id="rId31"/>
        </w:object>
      </w:r>
      <w:r w:rsidRPr="00291891">
        <w:rPr>
          <w:rFonts w:ascii="Times New Roman" w:hAnsi="Times New Roman"/>
          <w:sz w:val="24"/>
          <w:szCs w:val="24"/>
        </w:rPr>
        <w:t>;</w:t>
      </w:r>
      <w:r w:rsidRPr="00291891">
        <w:rPr>
          <w:rFonts w:ascii="Times New Roman" w:hAnsi="Times New Roman"/>
          <w:sz w:val="24"/>
          <w:szCs w:val="24"/>
          <w:lang w:eastAsia="zh-CN"/>
        </w:rPr>
        <w:t xml:space="preserve">    В</w:t>
      </w:r>
      <w:r w:rsidRPr="00291891">
        <w:rPr>
          <w:rFonts w:ascii="Times New Roman" w:hAnsi="Times New Roman"/>
          <w:sz w:val="24"/>
          <w:szCs w:val="24"/>
          <w:vertAlign w:val="subscript"/>
          <w:lang w:eastAsia="zh-CN"/>
        </w:rPr>
        <w:t>рт</w:t>
      </w:r>
      <w:r w:rsidRPr="00291891">
        <w:rPr>
          <w:rFonts w:ascii="Times New Roman" w:hAnsi="Times New Roman"/>
          <w:sz w:val="24"/>
          <w:szCs w:val="24"/>
          <w:lang w:eastAsia="zh-CN"/>
        </w:rPr>
        <w:t xml:space="preserve">= </w:t>
      </w:r>
      <w:r w:rsidR="00652065" w:rsidRPr="00291891">
        <w:rPr>
          <w:rFonts w:ascii="Times New Roman" w:hAnsi="Times New Roman"/>
          <w:position w:val="-10"/>
          <w:sz w:val="24"/>
          <w:szCs w:val="24"/>
        </w:rPr>
        <w:object w:dxaOrig="760" w:dyaOrig="400">
          <v:shape id="_x0000_i1038" type="#_x0000_t75" style="width:31.5pt;height:17.25pt" o:ole="" fillcolor="window">
            <v:imagedata r:id="rId25" o:title=""/>
          </v:shape>
          <o:OLEObject Type="Embed" ProgID="Equation.DSMT4" ShapeID="_x0000_i1038" DrawAspect="Content" ObjectID="_1596899187" r:id="rId32"/>
        </w:object>
      </w:r>
      <w:r w:rsidRPr="00291891">
        <w:rPr>
          <w:rFonts w:ascii="Times New Roman" w:hAnsi="Times New Roman"/>
          <w:sz w:val="24"/>
          <w:szCs w:val="24"/>
        </w:rPr>
        <w:t>Ом;</w:t>
      </w:r>
      <w:r w:rsidRPr="00291891">
        <w:rPr>
          <w:rFonts w:ascii="Times New Roman" w:hAnsi="Times New Roman"/>
          <w:sz w:val="24"/>
          <w:szCs w:val="24"/>
          <w:lang w:eastAsia="zh-CN"/>
        </w:rPr>
        <w:t xml:space="preserve">     С</w:t>
      </w:r>
      <w:r w:rsidRPr="00291891">
        <w:rPr>
          <w:rFonts w:ascii="Times New Roman" w:hAnsi="Times New Roman"/>
          <w:sz w:val="24"/>
          <w:szCs w:val="24"/>
          <w:vertAlign w:val="subscript"/>
          <w:lang w:eastAsia="zh-CN"/>
        </w:rPr>
        <w:t>рт</w:t>
      </w:r>
      <w:r w:rsidRPr="00291891">
        <w:rPr>
          <w:rFonts w:ascii="Times New Roman" w:hAnsi="Times New Roman"/>
          <w:sz w:val="24"/>
          <w:szCs w:val="24"/>
          <w:lang w:eastAsia="zh-CN"/>
        </w:rPr>
        <w:t>=</w:t>
      </w:r>
      <w:r w:rsidR="00652065" w:rsidRPr="00291891">
        <w:rPr>
          <w:rFonts w:ascii="Times New Roman" w:hAnsi="Times New Roman"/>
          <w:position w:val="-10"/>
          <w:sz w:val="24"/>
          <w:szCs w:val="24"/>
        </w:rPr>
        <w:object w:dxaOrig="1140" w:dyaOrig="400">
          <v:shape id="_x0000_i1039" type="#_x0000_t75" style="width:53.25pt;height:18.75pt" o:ole="" fillcolor="window">
            <v:imagedata r:id="rId27" o:title=""/>
          </v:shape>
          <o:OLEObject Type="Embed" ProgID="Equation.DSMT4" ShapeID="_x0000_i1039" DrawAspect="Content" ObjectID="_1596899188" r:id="rId33"/>
        </w:object>
      </w:r>
      <w:r w:rsidRPr="00291891">
        <w:rPr>
          <w:rFonts w:ascii="Times New Roman" w:hAnsi="Times New Roman"/>
          <w:sz w:val="24"/>
          <w:szCs w:val="24"/>
        </w:rPr>
        <w:t>См;</w:t>
      </w:r>
      <w:r w:rsidRPr="00291891">
        <w:rPr>
          <w:rFonts w:ascii="Times New Roman" w:hAnsi="Times New Roman"/>
          <w:sz w:val="24"/>
          <w:szCs w:val="24"/>
          <w:lang w:eastAsia="zh-CN"/>
        </w:rPr>
        <w:t xml:space="preserve">       </w:t>
      </w:r>
      <w:r w:rsidRPr="00291891">
        <w:rPr>
          <w:rFonts w:ascii="Times New Roman" w:hAnsi="Times New Roman"/>
          <w:sz w:val="24"/>
          <w:szCs w:val="24"/>
          <w:lang w:val="en-US" w:eastAsia="zh-CN"/>
        </w:rPr>
        <w:t>D</w:t>
      </w:r>
      <w:r w:rsidRPr="00291891">
        <w:rPr>
          <w:rFonts w:ascii="Times New Roman" w:hAnsi="Times New Roman"/>
          <w:sz w:val="24"/>
          <w:szCs w:val="24"/>
          <w:vertAlign w:val="subscript"/>
          <w:lang w:eastAsia="zh-CN"/>
        </w:rPr>
        <w:t>рт</w:t>
      </w:r>
      <w:r w:rsidRPr="00291891">
        <w:rPr>
          <w:rFonts w:ascii="Times New Roman" w:hAnsi="Times New Roman"/>
          <w:sz w:val="24"/>
          <w:szCs w:val="24"/>
          <w:lang w:eastAsia="zh-CN"/>
        </w:rPr>
        <w:t>=</w:t>
      </w:r>
      <w:r w:rsidR="00652065" w:rsidRPr="00291891">
        <w:rPr>
          <w:rFonts w:ascii="Times New Roman" w:hAnsi="Times New Roman"/>
          <w:position w:val="-10"/>
          <w:sz w:val="24"/>
          <w:szCs w:val="24"/>
        </w:rPr>
        <w:object w:dxaOrig="780" w:dyaOrig="400">
          <v:shape id="_x0000_i1040" type="#_x0000_t75" style="width:33.75pt;height:17.25pt" o:ole="" fillcolor="window">
            <v:imagedata r:id="rId23" o:title=""/>
          </v:shape>
          <o:OLEObject Type="Embed" ProgID="Equation.DSMT4" ShapeID="_x0000_i1040" DrawAspect="Content" ObjectID="_1596899189" r:id="rId34"/>
        </w:object>
      </w:r>
      <w:r w:rsidRPr="00291891">
        <w:rPr>
          <w:rFonts w:ascii="Times New Roman" w:hAnsi="Times New Roman"/>
          <w:sz w:val="24"/>
          <w:szCs w:val="24"/>
        </w:rPr>
        <w:t>.</w:t>
      </w:r>
      <w:r w:rsidRPr="00291891">
        <w:rPr>
          <w:rFonts w:ascii="Times New Roman" w:hAnsi="Times New Roman"/>
          <w:sz w:val="24"/>
          <w:szCs w:val="24"/>
          <w:lang w:eastAsia="zh-CN"/>
        </w:rPr>
        <w:t xml:space="preserve">  </w:t>
      </w:r>
    </w:p>
    <w:p w:rsidR="00125C27" w:rsidRPr="00291891" w:rsidRDefault="00652065" w:rsidP="00BB5210">
      <w:pPr>
        <w:spacing w:line="240" w:lineRule="auto"/>
        <w:jc w:val="center"/>
        <w:rPr>
          <w:rFonts w:ascii="Times New Roman" w:hAnsi="Times New Roman"/>
          <w:sz w:val="24"/>
          <w:szCs w:val="24"/>
          <w:lang w:eastAsia="zh-CN"/>
        </w:rPr>
      </w:pPr>
      <w:r w:rsidRPr="00291891">
        <w:rPr>
          <w:rFonts w:ascii="Times New Roman" w:hAnsi="Times New Roman"/>
          <w:sz w:val="24"/>
          <w:szCs w:val="24"/>
        </w:rPr>
        <w:object w:dxaOrig="8804" w:dyaOrig="2229">
          <v:shape id="_x0000_i1041" type="#_x0000_t75" style="width:484.5pt;height:121.5pt" o:ole="">
            <v:imagedata r:id="rId35" o:title=""/>
          </v:shape>
          <o:OLEObject Type="Embed" ProgID="Visio.Drawing.11" ShapeID="_x0000_i1041" DrawAspect="Content" ObjectID="_1596899190" r:id="rId36"/>
        </w:object>
      </w:r>
      <w:r w:rsidR="00125C27" w:rsidRPr="00291891">
        <w:rPr>
          <w:rFonts w:ascii="Times New Roman" w:hAnsi="Times New Roman"/>
          <w:sz w:val="24"/>
          <w:szCs w:val="24"/>
        </w:rPr>
        <w:t>Рисунок 3.2 – Схема замещения кодовой рельсовой цепи для нормального режима</w:t>
      </w:r>
    </w:p>
    <w:p w:rsidR="00125C27" w:rsidRPr="00291891" w:rsidRDefault="00125C27" w:rsidP="00BB5210">
      <w:pPr>
        <w:spacing w:line="240" w:lineRule="auto"/>
        <w:jc w:val="center"/>
        <w:rPr>
          <w:rFonts w:ascii="Times New Roman" w:hAnsi="Times New Roman"/>
          <w:sz w:val="24"/>
          <w:szCs w:val="24"/>
          <w:lang w:eastAsia="zh-CN"/>
        </w:rPr>
      </w:pPr>
      <w:r w:rsidRPr="00291891">
        <w:rPr>
          <w:rFonts w:ascii="Times New Roman" w:hAnsi="Times New Roman"/>
          <w:sz w:val="24"/>
          <w:szCs w:val="24"/>
          <w:lang w:eastAsia="zh-CN"/>
        </w:rPr>
        <w:t>Предварительные расчеты</w:t>
      </w:r>
    </w:p>
    <w:p w:rsidR="00125C27" w:rsidRPr="00291891" w:rsidRDefault="00125C27" w:rsidP="00BB5210">
      <w:pPr>
        <w:pStyle w:val="ac"/>
        <w:numPr>
          <w:ilvl w:val="0"/>
          <w:numId w:val="4"/>
        </w:numPr>
        <w:spacing w:line="240" w:lineRule="auto"/>
        <w:rPr>
          <w:rFonts w:ascii="Times New Roman" w:hAnsi="Times New Roman"/>
          <w:sz w:val="24"/>
          <w:szCs w:val="24"/>
          <w:lang w:eastAsia="zh-CN"/>
        </w:rPr>
      </w:pPr>
      <w:r w:rsidRPr="00291891">
        <w:rPr>
          <w:rFonts w:ascii="Times New Roman" w:hAnsi="Times New Roman"/>
          <w:sz w:val="24"/>
          <w:szCs w:val="24"/>
          <w:lang w:eastAsia="zh-CN"/>
        </w:rPr>
        <w:t>Определим вторичные параметры рельсовой линии:</w:t>
      </w:r>
    </w:p>
    <w:p w:rsidR="00125C27" w:rsidRPr="00291891" w:rsidRDefault="00145451" w:rsidP="00787606">
      <w:pPr>
        <w:framePr w:w="4288" w:h="285" w:wrap="auto" w:vAnchor="text" w:hAnchor="text" w:x="81" w:y="1"/>
        <w:autoSpaceDE w:val="0"/>
        <w:autoSpaceDN w:val="0"/>
        <w:adjustRightInd w:val="0"/>
        <w:spacing w:after="0" w:line="240" w:lineRule="auto"/>
        <w:rPr>
          <w:rFonts w:ascii="Times New Roman" w:hAnsi="Times New Roman"/>
          <w:sz w:val="24"/>
          <w:szCs w:val="24"/>
        </w:rPr>
      </w:pPr>
      <w:r>
        <w:rPr>
          <w:rFonts w:ascii="Times New Roman" w:hAnsi="Times New Roman"/>
          <w:noProof/>
          <w:position w:val="-7"/>
          <w:sz w:val="24"/>
          <w:szCs w:val="24"/>
        </w:rPr>
        <w:drawing>
          <wp:inline distT="0" distB="0" distL="0" distR="0">
            <wp:extent cx="1671320" cy="12636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srcRect/>
                    <a:stretch>
                      <a:fillRect/>
                    </a:stretch>
                  </pic:blipFill>
                  <pic:spPr bwMode="auto">
                    <a:xfrm>
                      <a:off x="0" y="0"/>
                      <a:ext cx="1671320" cy="126365"/>
                    </a:xfrm>
                    <a:prstGeom prst="rect">
                      <a:avLst/>
                    </a:prstGeom>
                    <a:noFill/>
                    <a:ln w="9525">
                      <a:noFill/>
                      <a:miter lim="800000"/>
                      <a:headEnd/>
                      <a:tailEnd/>
                    </a:ln>
                  </pic:spPr>
                </pic:pic>
              </a:graphicData>
            </a:graphic>
          </wp:inline>
        </w:drawing>
      </w:r>
    </w:p>
    <w:p w:rsidR="00125C27" w:rsidRPr="00291891" w:rsidRDefault="00125C27" w:rsidP="00787606">
      <w:pPr>
        <w:spacing w:line="240" w:lineRule="auto"/>
        <w:rPr>
          <w:rFonts w:ascii="Times New Roman" w:hAnsi="Times New Roman"/>
          <w:sz w:val="24"/>
          <w:szCs w:val="24"/>
          <w:lang w:eastAsia="zh-CN"/>
        </w:rPr>
      </w:pPr>
      <w:r w:rsidRPr="00291891">
        <w:rPr>
          <w:rFonts w:ascii="Times New Roman" w:hAnsi="Times New Roman"/>
          <w:position w:val="-14"/>
          <w:sz w:val="24"/>
          <w:szCs w:val="24"/>
          <w:lang w:eastAsia="zh-CN"/>
        </w:rPr>
        <w:t xml:space="preserve">       </w:t>
      </w:r>
      <w:r w:rsidRPr="00291891">
        <w:rPr>
          <w:rFonts w:ascii="Times New Roman" w:hAnsi="Times New Roman"/>
          <w:sz w:val="24"/>
          <w:szCs w:val="24"/>
          <w:lang w:eastAsia="zh-CN"/>
        </w:rPr>
        <w:t>(Ом) – волновое сопротивление,</w:t>
      </w:r>
      <w:r w:rsidRPr="00291891">
        <w:rPr>
          <w:rFonts w:ascii="Times New Roman" w:hAnsi="Times New Roman"/>
          <w:sz w:val="24"/>
          <w:szCs w:val="24"/>
        </w:rPr>
        <w:t xml:space="preserve">            (3.1)</w:t>
      </w:r>
    </w:p>
    <w:p w:rsidR="00125C27" w:rsidRPr="00291891" w:rsidRDefault="00145451" w:rsidP="00787606">
      <w:pPr>
        <w:framePr w:w="4062" w:h="405" w:wrap="auto" w:vAnchor="text" w:hAnchor="text" w:x="81" w:y="1"/>
        <w:autoSpaceDE w:val="0"/>
        <w:autoSpaceDN w:val="0"/>
        <w:adjustRightInd w:val="0"/>
        <w:spacing w:after="0" w:line="240" w:lineRule="auto"/>
        <w:rPr>
          <w:rFonts w:ascii="Times New Roman" w:hAnsi="Times New Roman"/>
          <w:sz w:val="24"/>
          <w:szCs w:val="24"/>
        </w:rPr>
      </w:pPr>
      <w:r>
        <w:rPr>
          <w:rFonts w:ascii="Times New Roman" w:hAnsi="Times New Roman"/>
          <w:noProof/>
          <w:position w:val="-7"/>
          <w:sz w:val="24"/>
          <w:szCs w:val="24"/>
        </w:rPr>
        <w:drawing>
          <wp:inline distT="0" distB="0" distL="0" distR="0">
            <wp:extent cx="1734185" cy="25209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srcRect/>
                    <a:stretch>
                      <a:fillRect/>
                    </a:stretch>
                  </pic:blipFill>
                  <pic:spPr bwMode="auto">
                    <a:xfrm>
                      <a:off x="0" y="0"/>
                      <a:ext cx="1734185" cy="252095"/>
                    </a:xfrm>
                    <a:prstGeom prst="rect">
                      <a:avLst/>
                    </a:prstGeom>
                    <a:noFill/>
                    <a:ln w="9525">
                      <a:noFill/>
                      <a:miter lim="800000"/>
                      <a:headEnd/>
                      <a:tailEnd/>
                    </a:ln>
                  </pic:spPr>
                </pic:pic>
              </a:graphicData>
            </a:graphic>
          </wp:inline>
        </w:drawing>
      </w:r>
    </w:p>
    <w:p w:rsidR="00125C27" w:rsidRPr="00291891" w:rsidRDefault="00125C27" w:rsidP="00787606">
      <w:pPr>
        <w:spacing w:line="240" w:lineRule="auto"/>
        <w:jc w:val="center"/>
        <w:rPr>
          <w:rFonts w:ascii="Times New Roman" w:hAnsi="Times New Roman"/>
          <w:sz w:val="24"/>
          <w:szCs w:val="24"/>
          <w:lang w:eastAsia="zh-CN"/>
        </w:rPr>
      </w:pPr>
      <w:r w:rsidRPr="00291891">
        <w:rPr>
          <w:rFonts w:ascii="Times New Roman" w:hAnsi="Times New Roman"/>
          <w:position w:val="-30"/>
          <w:sz w:val="24"/>
          <w:szCs w:val="24"/>
          <w:lang w:eastAsia="zh-CN"/>
        </w:rPr>
        <w:t xml:space="preserve">                 </w:t>
      </w:r>
      <w:r w:rsidRPr="00291891">
        <w:rPr>
          <w:rFonts w:ascii="Times New Roman" w:hAnsi="Times New Roman"/>
          <w:sz w:val="24"/>
          <w:szCs w:val="24"/>
          <w:lang w:eastAsia="zh-CN"/>
        </w:rPr>
        <w:t xml:space="preserve">(1/км) – коэффициент распространения             </w:t>
      </w:r>
      <w:r w:rsidRPr="00291891">
        <w:rPr>
          <w:rFonts w:ascii="Times New Roman" w:hAnsi="Times New Roman"/>
          <w:sz w:val="24"/>
          <w:szCs w:val="24"/>
        </w:rPr>
        <w:t>(3.2)</w:t>
      </w:r>
    </w:p>
    <w:p w:rsidR="00125C27" w:rsidRPr="00291891" w:rsidRDefault="00125C27" w:rsidP="00BB5210">
      <w:pPr>
        <w:pStyle w:val="ac"/>
        <w:numPr>
          <w:ilvl w:val="0"/>
          <w:numId w:val="4"/>
        </w:numPr>
        <w:spacing w:line="240" w:lineRule="auto"/>
        <w:rPr>
          <w:rFonts w:ascii="Times New Roman" w:hAnsi="Times New Roman"/>
          <w:sz w:val="24"/>
          <w:szCs w:val="24"/>
          <w:lang w:eastAsia="zh-CN"/>
        </w:rPr>
      </w:pPr>
      <w:r w:rsidRPr="00291891">
        <w:rPr>
          <w:rFonts w:ascii="Times New Roman" w:hAnsi="Times New Roman"/>
          <w:sz w:val="24"/>
          <w:szCs w:val="24"/>
          <w:lang w:eastAsia="zh-CN"/>
        </w:rPr>
        <w:t>Определим параметры всех четырехполюсников:</w:t>
      </w:r>
    </w:p>
    <w:p w:rsidR="00125C27" w:rsidRPr="00291891" w:rsidRDefault="00125C27" w:rsidP="00BB5210">
      <w:pPr>
        <w:spacing w:line="240" w:lineRule="auto"/>
        <w:ind w:firstLine="709"/>
        <w:jc w:val="both"/>
        <w:rPr>
          <w:rFonts w:ascii="Times New Roman" w:hAnsi="Times New Roman"/>
          <w:sz w:val="24"/>
          <w:szCs w:val="24"/>
          <w:lang w:eastAsia="zh-CN"/>
        </w:rPr>
      </w:pPr>
      <w:r w:rsidRPr="00291891">
        <w:rPr>
          <w:rFonts w:ascii="Times New Roman" w:hAnsi="Times New Roman"/>
          <w:sz w:val="24"/>
          <w:szCs w:val="24"/>
          <w:lang w:eastAsia="zh-CN"/>
        </w:rPr>
        <w:t>Для сокращения объема расчета все элементы питающего конца РЦ между рельсами и ПТ замещают четырехполюсником Н, а элементы релейного конца между рельсами и путевым реле –четырехполюсником К.</w:t>
      </w:r>
    </w:p>
    <w:p w:rsidR="00125C27" w:rsidRPr="00291891" w:rsidRDefault="00125C27" w:rsidP="00BB5210">
      <w:pPr>
        <w:spacing w:line="240" w:lineRule="auto"/>
        <w:ind w:firstLine="709"/>
        <w:jc w:val="both"/>
        <w:rPr>
          <w:rFonts w:ascii="Times New Roman" w:hAnsi="Times New Roman"/>
          <w:sz w:val="24"/>
          <w:szCs w:val="24"/>
          <w:lang w:eastAsia="zh-CN"/>
        </w:rPr>
      </w:pPr>
      <w:r w:rsidRPr="00291891">
        <w:rPr>
          <w:rFonts w:ascii="Times New Roman" w:hAnsi="Times New Roman"/>
          <w:sz w:val="24"/>
          <w:szCs w:val="24"/>
          <w:lang w:eastAsia="zh-CN"/>
        </w:rPr>
        <w:t xml:space="preserve"> Матрица параметров четырехполюсника Н имеет следующий вид:</w:t>
      </w:r>
    </w:p>
    <w:p w:rsidR="00125C27" w:rsidRPr="00291891" w:rsidRDefault="00145451" w:rsidP="00787606">
      <w:pPr>
        <w:framePr w:w="9790" w:h="1005" w:wrap="auto" w:vAnchor="text" w:hAnchor="text" w:x="81" w:y="1"/>
        <w:autoSpaceDE w:val="0"/>
        <w:autoSpaceDN w:val="0"/>
        <w:adjustRightInd w:val="0"/>
        <w:spacing w:after="0" w:line="240" w:lineRule="auto"/>
        <w:rPr>
          <w:rFonts w:ascii="Times New Roman" w:hAnsi="Times New Roman"/>
          <w:sz w:val="24"/>
          <w:szCs w:val="24"/>
        </w:rPr>
      </w:pPr>
      <w:r>
        <w:rPr>
          <w:rFonts w:ascii="Times New Roman" w:hAnsi="Times New Roman"/>
          <w:noProof/>
          <w:position w:val="-45"/>
          <w:sz w:val="24"/>
          <w:szCs w:val="24"/>
        </w:rPr>
        <w:drawing>
          <wp:inline distT="0" distB="0" distL="0" distR="0">
            <wp:extent cx="5833110" cy="59880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srcRect/>
                    <a:stretch>
                      <a:fillRect/>
                    </a:stretch>
                  </pic:blipFill>
                  <pic:spPr bwMode="auto">
                    <a:xfrm>
                      <a:off x="0" y="0"/>
                      <a:ext cx="5833110" cy="598805"/>
                    </a:xfrm>
                    <a:prstGeom prst="rect">
                      <a:avLst/>
                    </a:prstGeom>
                    <a:noFill/>
                    <a:ln w="9525">
                      <a:noFill/>
                      <a:miter lim="800000"/>
                      <a:headEnd/>
                      <a:tailEnd/>
                    </a:ln>
                  </pic:spPr>
                </pic:pic>
              </a:graphicData>
            </a:graphic>
          </wp:inline>
        </w:drawing>
      </w:r>
    </w:p>
    <w:p w:rsidR="00125C27" w:rsidRPr="00291891" w:rsidRDefault="00125C27" w:rsidP="00BB5210">
      <w:pPr>
        <w:spacing w:line="240" w:lineRule="auto"/>
        <w:jc w:val="center"/>
        <w:rPr>
          <w:rFonts w:ascii="Times New Roman" w:hAnsi="Times New Roman"/>
          <w:sz w:val="24"/>
          <w:szCs w:val="24"/>
        </w:rPr>
      </w:pPr>
    </w:p>
    <w:p w:rsidR="00125C27" w:rsidRPr="00291891" w:rsidRDefault="00145451" w:rsidP="00787606">
      <w:pPr>
        <w:framePr w:w="3097" w:h="675" w:wrap="auto" w:vAnchor="text" w:hAnchor="text" w:x="81" w:y="77"/>
        <w:autoSpaceDE w:val="0"/>
        <w:autoSpaceDN w:val="0"/>
        <w:adjustRightInd w:val="0"/>
        <w:spacing w:after="0" w:line="240" w:lineRule="auto"/>
        <w:rPr>
          <w:rFonts w:ascii="Times New Roman" w:hAnsi="Times New Roman"/>
          <w:sz w:val="24"/>
          <w:szCs w:val="24"/>
        </w:rPr>
      </w:pPr>
      <w:r>
        <w:rPr>
          <w:rFonts w:ascii="Times New Roman" w:hAnsi="Times New Roman"/>
          <w:noProof/>
          <w:position w:val="-7"/>
          <w:sz w:val="24"/>
          <w:szCs w:val="24"/>
        </w:rPr>
        <w:drawing>
          <wp:inline distT="0" distB="0" distL="0" distR="0">
            <wp:extent cx="1450340" cy="37846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srcRect/>
                    <a:stretch>
                      <a:fillRect/>
                    </a:stretch>
                  </pic:blipFill>
                  <pic:spPr bwMode="auto">
                    <a:xfrm>
                      <a:off x="0" y="0"/>
                      <a:ext cx="1450340" cy="378460"/>
                    </a:xfrm>
                    <a:prstGeom prst="rect">
                      <a:avLst/>
                    </a:prstGeom>
                    <a:noFill/>
                    <a:ln w="9525">
                      <a:noFill/>
                      <a:miter lim="800000"/>
                      <a:headEnd/>
                      <a:tailEnd/>
                    </a:ln>
                  </pic:spPr>
                </pic:pic>
              </a:graphicData>
            </a:graphic>
          </wp:inline>
        </w:drawing>
      </w:r>
    </w:p>
    <w:p w:rsidR="00125C27" w:rsidRPr="00291891" w:rsidRDefault="00145451" w:rsidP="00787606">
      <w:pPr>
        <w:framePr w:w="2767" w:h="675" w:wrap="auto" w:vAnchor="text" w:hAnchor="text" w:x="2777" w:y="77"/>
        <w:autoSpaceDE w:val="0"/>
        <w:autoSpaceDN w:val="0"/>
        <w:adjustRightInd w:val="0"/>
        <w:spacing w:after="0" w:line="240" w:lineRule="auto"/>
        <w:rPr>
          <w:rFonts w:ascii="Times New Roman" w:hAnsi="Times New Roman"/>
          <w:sz w:val="24"/>
          <w:szCs w:val="24"/>
        </w:rPr>
      </w:pPr>
      <w:r>
        <w:rPr>
          <w:rFonts w:ascii="Times New Roman" w:hAnsi="Times New Roman"/>
          <w:noProof/>
          <w:position w:val="-7"/>
          <w:sz w:val="24"/>
          <w:szCs w:val="24"/>
        </w:rPr>
        <w:drawing>
          <wp:inline distT="0" distB="0" distL="0" distR="0">
            <wp:extent cx="1229995" cy="378460"/>
            <wp:effectExtent l="19050" t="0" r="825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srcRect/>
                    <a:stretch>
                      <a:fillRect/>
                    </a:stretch>
                  </pic:blipFill>
                  <pic:spPr bwMode="auto">
                    <a:xfrm>
                      <a:off x="0" y="0"/>
                      <a:ext cx="1229995" cy="378460"/>
                    </a:xfrm>
                    <a:prstGeom prst="rect">
                      <a:avLst/>
                    </a:prstGeom>
                    <a:noFill/>
                    <a:ln w="9525">
                      <a:noFill/>
                      <a:miter lim="800000"/>
                      <a:headEnd/>
                      <a:tailEnd/>
                    </a:ln>
                  </pic:spPr>
                </pic:pic>
              </a:graphicData>
            </a:graphic>
          </wp:inline>
        </w:drawing>
      </w:r>
    </w:p>
    <w:p w:rsidR="00125C27" w:rsidRPr="00291891" w:rsidRDefault="00145451" w:rsidP="00787606">
      <w:pPr>
        <w:framePr w:w="2962" w:h="675" w:wrap="auto" w:vAnchor="text" w:hAnchor="text" w:x="5217" w:y="77"/>
        <w:autoSpaceDE w:val="0"/>
        <w:autoSpaceDN w:val="0"/>
        <w:adjustRightInd w:val="0"/>
        <w:spacing w:after="0" w:line="240" w:lineRule="auto"/>
        <w:rPr>
          <w:rFonts w:ascii="Times New Roman" w:hAnsi="Times New Roman"/>
          <w:sz w:val="24"/>
          <w:szCs w:val="24"/>
        </w:rPr>
      </w:pPr>
      <w:r>
        <w:rPr>
          <w:rFonts w:ascii="Times New Roman" w:hAnsi="Times New Roman"/>
          <w:noProof/>
          <w:position w:val="-7"/>
          <w:sz w:val="24"/>
          <w:szCs w:val="24"/>
        </w:rPr>
        <w:drawing>
          <wp:inline distT="0" distB="0" distL="0" distR="0">
            <wp:extent cx="1387475" cy="378460"/>
            <wp:effectExtent l="1905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srcRect/>
                    <a:stretch>
                      <a:fillRect/>
                    </a:stretch>
                  </pic:blipFill>
                  <pic:spPr bwMode="auto">
                    <a:xfrm>
                      <a:off x="0" y="0"/>
                      <a:ext cx="1387475" cy="378460"/>
                    </a:xfrm>
                    <a:prstGeom prst="rect">
                      <a:avLst/>
                    </a:prstGeom>
                    <a:noFill/>
                    <a:ln w="9525">
                      <a:noFill/>
                      <a:miter lim="800000"/>
                      <a:headEnd/>
                      <a:tailEnd/>
                    </a:ln>
                  </pic:spPr>
                </pic:pic>
              </a:graphicData>
            </a:graphic>
          </wp:inline>
        </w:drawing>
      </w:r>
    </w:p>
    <w:p w:rsidR="00125C27" w:rsidRPr="00291891" w:rsidRDefault="00145451" w:rsidP="00787606">
      <w:pPr>
        <w:framePr w:w="2782" w:h="675" w:wrap="auto" w:vAnchor="text" w:hAnchor="text" w:x="7656" w:y="77"/>
        <w:autoSpaceDE w:val="0"/>
        <w:autoSpaceDN w:val="0"/>
        <w:adjustRightInd w:val="0"/>
        <w:spacing w:after="0" w:line="240" w:lineRule="auto"/>
        <w:rPr>
          <w:rFonts w:ascii="Times New Roman" w:hAnsi="Times New Roman"/>
          <w:sz w:val="24"/>
          <w:szCs w:val="24"/>
        </w:rPr>
      </w:pPr>
      <w:r>
        <w:rPr>
          <w:rFonts w:ascii="Times New Roman" w:hAnsi="Times New Roman"/>
          <w:noProof/>
          <w:position w:val="-7"/>
          <w:sz w:val="24"/>
          <w:szCs w:val="24"/>
        </w:rPr>
        <w:drawing>
          <wp:inline distT="0" distB="0" distL="0" distR="0">
            <wp:extent cx="1229995" cy="378460"/>
            <wp:effectExtent l="19050" t="0" r="825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srcRect/>
                    <a:stretch>
                      <a:fillRect/>
                    </a:stretch>
                  </pic:blipFill>
                  <pic:spPr bwMode="auto">
                    <a:xfrm>
                      <a:off x="0" y="0"/>
                      <a:ext cx="1229995" cy="378460"/>
                    </a:xfrm>
                    <a:prstGeom prst="rect">
                      <a:avLst/>
                    </a:prstGeom>
                    <a:noFill/>
                    <a:ln w="9525">
                      <a:noFill/>
                      <a:miter lim="800000"/>
                      <a:headEnd/>
                      <a:tailEnd/>
                    </a:ln>
                  </pic:spPr>
                </pic:pic>
              </a:graphicData>
            </a:graphic>
          </wp:inline>
        </w:drawing>
      </w:r>
    </w:p>
    <w:p w:rsidR="00125C27" w:rsidRPr="00291891" w:rsidRDefault="00145451" w:rsidP="0031762B">
      <w:pPr>
        <w:framePr w:w="2947" w:h="675" w:wrap="auto" w:vAnchor="text" w:hAnchor="page" w:x="8962" w:y="1522"/>
        <w:autoSpaceDE w:val="0"/>
        <w:autoSpaceDN w:val="0"/>
        <w:adjustRightInd w:val="0"/>
        <w:spacing w:after="0" w:line="240" w:lineRule="auto"/>
        <w:rPr>
          <w:rFonts w:ascii="Times New Roman" w:hAnsi="Times New Roman"/>
          <w:sz w:val="24"/>
          <w:szCs w:val="24"/>
        </w:rPr>
      </w:pPr>
      <w:r>
        <w:rPr>
          <w:rFonts w:ascii="Times New Roman" w:hAnsi="Times New Roman"/>
          <w:noProof/>
          <w:position w:val="-7"/>
          <w:sz w:val="24"/>
          <w:szCs w:val="24"/>
        </w:rPr>
        <w:drawing>
          <wp:inline distT="0" distB="0" distL="0" distR="0">
            <wp:extent cx="1355725" cy="37846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srcRect/>
                    <a:stretch>
                      <a:fillRect/>
                    </a:stretch>
                  </pic:blipFill>
                  <pic:spPr bwMode="auto">
                    <a:xfrm>
                      <a:off x="0" y="0"/>
                      <a:ext cx="1355725" cy="378460"/>
                    </a:xfrm>
                    <a:prstGeom prst="rect">
                      <a:avLst/>
                    </a:prstGeom>
                    <a:noFill/>
                    <a:ln w="9525">
                      <a:noFill/>
                      <a:miter lim="800000"/>
                      <a:headEnd/>
                      <a:tailEnd/>
                    </a:ln>
                  </pic:spPr>
                </pic:pic>
              </a:graphicData>
            </a:graphic>
          </wp:inline>
        </w:drawing>
      </w:r>
    </w:p>
    <w:p w:rsidR="00125C27" w:rsidRPr="00291891" w:rsidRDefault="00125C27" w:rsidP="00BB5210">
      <w:pPr>
        <w:spacing w:line="240" w:lineRule="auto"/>
        <w:jc w:val="center"/>
        <w:rPr>
          <w:rFonts w:ascii="Times New Roman" w:hAnsi="Times New Roman"/>
          <w:sz w:val="24"/>
          <w:szCs w:val="24"/>
        </w:rPr>
      </w:pPr>
    </w:p>
    <w:p w:rsidR="00125C27" w:rsidRPr="00291891" w:rsidRDefault="00145451" w:rsidP="0031762B">
      <w:pPr>
        <w:framePr w:w="3037" w:h="675" w:wrap="auto" w:vAnchor="text" w:hAnchor="text" w:x="81" w:y="77"/>
        <w:autoSpaceDE w:val="0"/>
        <w:autoSpaceDN w:val="0"/>
        <w:adjustRightInd w:val="0"/>
        <w:spacing w:after="0" w:line="240" w:lineRule="auto"/>
        <w:rPr>
          <w:rFonts w:ascii="Times New Roman" w:hAnsi="Times New Roman"/>
          <w:sz w:val="24"/>
          <w:szCs w:val="24"/>
        </w:rPr>
      </w:pPr>
      <w:r>
        <w:rPr>
          <w:rFonts w:ascii="Times New Roman" w:hAnsi="Times New Roman"/>
          <w:noProof/>
          <w:position w:val="-7"/>
          <w:sz w:val="24"/>
          <w:szCs w:val="24"/>
        </w:rPr>
        <w:drawing>
          <wp:inline distT="0" distB="0" distL="0" distR="0">
            <wp:extent cx="1387475" cy="378460"/>
            <wp:effectExtent l="1905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srcRect/>
                    <a:stretch>
                      <a:fillRect/>
                    </a:stretch>
                  </pic:blipFill>
                  <pic:spPr bwMode="auto">
                    <a:xfrm>
                      <a:off x="0" y="0"/>
                      <a:ext cx="1387475" cy="378460"/>
                    </a:xfrm>
                    <a:prstGeom prst="rect">
                      <a:avLst/>
                    </a:prstGeom>
                    <a:noFill/>
                    <a:ln w="9525">
                      <a:noFill/>
                      <a:miter lim="800000"/>
                      <a:headEnd/>
                      <a:tailEnd/>
                    </a:ln>
                  </pic:spPr>
                </pic:pic>
              </a:graphicData>
            </a:graphic>
          </wp:inline>
        </w:drawing>
      </w:r>
    </w:p>
    <w:p w:rsidR="00125C27" w:rsidRPr="00291891" w:rsidRDefault="00145451" w:rsidP="0031762B">
      <w:pPr>
        <w:framePr w:w="2917" w:h="675" w:wrap="auto" w:vAnchor="text" w:hAnchor="text" w:x="2520" w:y="77"/>
        <w:autoSpaceDE w:val="0"/>
        <w:autoSpaceDN w:val="0"/>
        <w:adjustRightInd w:val="0"/>
        <w:spacing w:after="0" w:line="240" w:lineRule="auto"/>
        <w:rPr>
          <w:rFonts w:ascii="Times New Roman" w:hAnsi="Times New Roman"/>
          <w:sz w:val="24"/>
          <w:szCs w:val="24"/>
        </w:rPr>
      </w:pPr>
      <w:r>
        <w:rPr>
          <w:rFonts w:ascii="Times New Roman" w:hAnsi="Times New Roman"/>
          <w:noProof/>
          <w:position w:val="-7"/>
          <w:sz w:val="24"/>
          <w:szCs w:val="24"/>
        </w:rPr>
        <w:drawing>
          <wp:inline distT="0" distB="0" distL="0" distR="0">
            <wp:extent cx="1355725" cy="37846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srcRect/>
                    <a:stretch>
                      <a:fillRect/>
                    </a:stretch>
                  </pic:blipFill>
                  <pic:spPr bwMode="auto">
                    <a:xfrm>
                      <a:off x="0" y="0"/>
                      <a:ext cx="1355725" cy="378460"/>
                    </a:xfrm>
                    <a:prstGeom prst="rect">
                      <a:avLst/>
                    </a:prstGeom>
                    <a:noFill/>
                    <a:ln w="9525">
                      <a:noFill/>
                      <a:miter lim="800000"/>
                      <a:headEnd/>
                      <a:tailEnd/>
                    </a:ln>
                  </pic:spPr>
                </pic:pic>
              </a:graphicData>
            </a:graphic>
          </wp:inline>
        </w:drawing>
      </w:r>
    </w:p>
    <w:p w:rsidR="00125C27" w:rsidRPr="00291891" w:rsidRDefault="00145451" w:rsidP="0031762B">
      <w:pPr>
        <w:framePr w:w="3247" w:h="675" w:wrap="auto" w:vAnchor="text" w:hAnchor="text" w:x="4832" w:y="77"/>
        <w:autoSpaceDE w:val="0"/>
        <w:autoSpaceDN w:val="0"/>
        <w:adjustRightInd w:val="0"/>
        <w:spacing w:after="0" w:line="240" w:lineRule="auto"/>
        <w:rPr>
          <w:rFonts w:ascii="Times New Roman" w:hAnsi="Times New Roman"/>
          <w:sz w:val="24"/>
          <w:szCs w:val="24"/>
        </w:rPr>
      </w:pPr>
      <w:r>
        <w:rPr>
          <w:rFonts w:ascii="Times New Roman" w:hAnsi="Times New Roman"/>
          <w:noProof/>
          <w:position w:val="-7"/>
          <w:sz w:val="24"/>
          <w:szCs w:val="24"/>
        </w:rPr>
        <w:drawing>
          <wp:inline distT="0" distB="0" distL="0" distR="0">
            <wp:extent cx="1513205" cy="37846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srcRect/>
                    <a:stretch>
                      <a:fillRect/>
                    </a:stretch>
                  </pic:blipFill>
                  <pic:spPr bwMode="auto">
                    <a:xfrm>
                      <a:off x="0" y="0"/>
                      <a:ext cx="1513205" cy="378460"/>
                    </a:xfrm>
                    <a:prstGeom prst="rect">
                      <a:avLst/>
                    </a:prstGeom>
                    <a:noFill/>
                    <a:ln w="9525">
                      <a:noFill/>
                      <a:miter lim="800000"/>
                      <a:headEnd/>
                      <a:tailEnd/>
                    </a:ln>
                  </pic:spPr>
                </pic:pic>
              </a:graphicData>
            </a:graphic>
          </wp:inline>
        </w:drawing>
      </w:r>
    </w:p>
    <w:p w:rsidR="00125C27" w:rsidRPr="00291891" w:rsidRDefault="00125C27" w:rsidP="00BB5210">
      <w:pPr>
        <w:spacing w:line="240" w:lineRule="auto"/>
        <w:jc w:val="center"/>
        <w:rPr>
          <w:rFonts w:ascii="Times New Roman" w:hAnsi="Times New Roman"/>
          <w:sz w:val="24"/>
          <w:szCs w:val="24"/>
        </w:rPr>
      </w:pPr>
    </w:p>
    <w:p w:rsidR="00125C27" w:rsidRPr="00291891" w:rsidRDefault="00125C27" w:rsidP="00BB5210">
      <w:pPr>
        <w:spacing w:line="240" w:lineRule="auto"/>
        <w:jc w:val="center"/>
        <w:rPr>
          <w:rFonts w:ascii="Times New Roman" w:hAnsi="Times New Roman"/>
          <w:sz w:val="24"/>
          <w:szCs w:val="24"/>
          <w:lang w:eastAsia="zh-CN"/>
        </w:rPr>
      </w:pPr>
      <w:r w:rsidRPr="00291891">
        <w:rPr>
          <w:rFonts w:ascii="Times New Roman" w:hAnsi="Times New Roman"/>
          <w:sz w:val="24"/>
          <w:szCs w:val="24"/>
          <w:lang w:eastAsia="zh-CN"/>
        </w:rPr>
        <w:t>А</w:t>
      </w:r>
      <w:r w:rsidRPr="00291891">
        <w:rPr>
          <w:rFonts w:ascii="Times New Roman" w:hAnsi="Times New Roman"/>
          <w:sz w:val="24"/>
          <w:szCs w:val="24"/>
          <w:vertAlign w:val="subscript"/>
          <w:lang w:eastAsia="zh-CN"/>
        </w:rPr>
        <w:t>Н</w:t>
      </w:r>
      <w:r w:rsidRPr="00291891">
        <w:rPr>
          <w:rFonts w:ascii="Times New Roman" w:hAnsi="Times New Roman"/>
          <w:sz w:val="24"/>
          <w:szCs w:val="24"/>
          <w:lang w:eastAsia="zh-CN"/>
        </w:rPr>
        <w:t>=</w:t>
      </w:r>
      <w:r w:rsidR="00652065" w:rsidRPr="00291891">
        <w:rPr>
          <w:rFonts w:ascii="Times New Roman" w:hAnsi="Times New Roman"/>
          <w:position w:val="-10"/>
          <w:sz w:val="24"/>
          <w:szCs w:val="24"/>
        </w:rPr>
        <w:object w:dxaOrig="940" w:dyaOrig="400">
          <v:shape id="_x0000_i1042" type="#_x0000_t75" style="width:43.5pt;height:17.25pt" o:ole="" fillcolor="window">
            <v:imagedata r:id="rId48" o:title=""/>
          </v:shape>
          <o:OLEObject Type="Embed" ProgID="Equation.DSMT4" ShapeID="_x0000_i1042" DrawAspect="Content" ObjectID="_1596899191" r:id="rId49"/>
        </w:object>
      </w:r>
      <w:r w:rsidRPr="00291891">
        <w:rPr>
          <w:rFonts w:ascii="Times New Roman" w:hAnsi="Times New Roman"/>
          <w:sz w:val="24"/>
          <w:szCs w:val="24"/>
        </w:rPr>
        <w:t>,</w:t>
      </w:r>
      <w:r w:rsidRPr="00291891">
        <w:rPr>
          <w:rFonts w:ascii="Times New Roman" w:hAnsi="Times New Roman"/>
          <w:sz w:val="24"/>
          <w:szCs w:val="24"/>
          <w:lang w:eastAsia="zh-CN"/>
        </w:rPr>
        <w:t xml:space="preserve"> В</w:t>
      </w:r>
      <w:r w:rsidRPr="00291891">
        <w:rPr>
          <w:rFonts w:ascii="Times New Roman" w:hAnsi="Times New Roman"/>
          <w:sz w:val="24"/>
          <w:szCs w:val="24"/>
          <w:vertAlign w:val="subscript"/>
          <w:lang w:eastAsia="zh-CN"/>
        </w:rPr>
        <w:t>Н</w:t>
      </w:r>
      <w:r w:rsidRPr="00291891">
        <w:rPr>
          <w:rFonts w:ascii="Times New Roman" w:hAnsi="Times New Roman"/>
          <w:sz w:val="24"/>
          <w:szCs w:val="24"/>
          <w:lang w:eastAsia="zh-CN"/>
        </w:rPr>
        <w:t>=</w:t>
      </w:r>
      <w:r w:rsidR="00652065" w:rsidRPr="00291891">
        <w:rPr>
          <w:rFonts w:ascii="Times New Roman" w:hAnsi="Times New Roman"/>
          <w:position w:val="-10"/>
          <w:sz w:val="24"/>
          <w:szCs w:val="24"/>
        </w:rPr>
        <w:object w:dxaOrig="780" w:dyaOrig="400">
          <v:shape id="_x0000_i1043" type="#_x0000_t75" style="width:32.25pt;height:17.25pt" o:ole="" fillcolor="window">
            <v:imagedata r:id="rId50" o:title=""/>
          </v:shape>
          <o:OLEObject Type="Embed" ProgID="Equation.DSMT4" ShapeID="_x0000_i1043" DrawAspect="Content" ObjectID="_1596899192" r:id="rId51"/>
        </w:object>
      </w:r>
      <w:r w:rsidRPr="00291891">
        <w:rPr>
          <w:rFonts w:ascii="Times New Roman" w:hAnsi="Times New Roman"/>
          <w:sz w:val="24"/>
          <w:szCs w:val="24"/>
        </w:rPr>
        <w:t>,</w:t>
      </w:r>
      <w:r w:rsidRPr="00291891">
        <w:rPr>
          <w:rFonts w:ascii="Times New Roman" w:hAnsi="Times New Roman"/>
          <w:sz w:val="24"/>
          <w:szCs w:val="24"/>
          <w:lang w:eastAsia="zh-CN"/>
        </w:rPr>
        <w:t xml:space="preserve"> С</w:t>
      </w:r>
      <w:r w:rsidRPr="00291891">
        <w:rPr>
          <w:rFonts w:ascii="Times New Roman" w:hAnsi="Times New Roman"/>
          <w:sz w:val="24"/>
          <w:szCs w:val="24"/>
          <w:vertAlign w:val="subscript"/>
          <w:lang w:eastAsia="zh-CN"/>
        </w:rPr>
        <w:t>Н</w:t>
      </w:r>
      <w:r w:rsidRPr="00291891">
        <w:rPr>
          <w:rFonts w:ascii="Times New Roman" w:hAnsi="Times New Roman"/>
          <w:sz w:val="24"/>
          <w:szCs w:val="24"/>
          <w:lang w:eastAsia="zh-CN"/>
        </w:rPr>
        <w:t>=</w:t>
      </w:r>
      <w:r w:rsidR="00652065" w:rsidRPr="00291891">
        <w:rPr>
          <w:rFonts w:ascii="Times New Roman" w:hAnsi="Times New Roman"/>
          <w:position w:val="-10"/>
          <w:sz w:val="24"/>
          <w:szCs w:val="24"/>
        </w:rPr>
        <w:object w:dxaOrig="1160" w:dyaOrig="400">
          <v:shape id="_x0000_i1044" type="#_x0000_t75" style="width:54.75pt;height:18.75pt" o:ole="" fillcolor="window">
            <v:imagedata r:id="rId52" o:title=""/>
          </v:shape>
          <o:OLEObject Type="Embed" ProgID="Equation.DSMT4" ShapeID="_x0000_i1044" DrawAspect="Content" ObjectID="_1596899193" r:id="rId53"/>
        </w:object>
      </w:r>
      <w:r w:rsidRPr="00291891">
        <w:rPr>
          <w:rFonts w:ascii="Times New Roman" w:hAnsi="Times New Roman"/>
          <w:sz w:val="24"/>
          <w:szCs w:val="24"/>
        </w:rPr>
        <w:t>,</w:t>
      </w:r>
      <w:r w:rsidRPr="00291891">
        <w:rPr>
          <w:rFonts w:ascii="Times New Roman" w:hAnsi="Times New Roman"/>
          <w:sz w:val="24"/>
          <w:szCs w:val="24"/>
          <w:lang w:eastAsia="zh-CN"/>
        </w:rPr>
        <w:t xml:space="preserve"> </w:t>
      </w:r>
      <w:r w:rsidRPr="00291891">
        <w:rPr>
          <w:rFonts w:ascii="Times New Roman" w:hAnsi="Times New Roman"/>
          <w:sz w:val="24"/>
          <w:szCs w:val="24"/>
          <w:lang w:val="en-US" w:eastAsia="zh-CN"/>
        </w:rPr>
        <w:t>D</w:t>
      </w:r>
      <w:r w:rsidRPr="00291891">
        <w:rPr>
          <w:rFonts w:ascii="Times New Roman" w:hAnsi="Times New Roman"/>
          <w:sz w:val="24"/>
          <w:szCs w:val="24"/>
          <w:vertAlign w:val="subscript"/>
          <w:lang w:eastAsia="zh-CN"/>
        </w:rPr>
        <w:t>Н</w:t>
      </w:r>
      <w:r w:rsidRPr="00291891">
        <w:rPr>
          <w:rFonts w:ascii="Times New Roman" w:hAnsi="Times New Roman"/>
          <w:sz w:val="24"/>
          <w:szCs w:val="24"/>
          <w:lang w:eastAsia="zh-CN"/>
        </w:rPr>
        <w:t>=</w:t>
      </w:r>
      <w:r w:rsidR="00652065" w:rsidRPr="00291891">
        <w:rPr>
          <w:rFonts w:ascii="Times New Roman" w:hAnsi="Times New Roman"/>
          <w:position w:val="-10"/>
          <w:sz w:val="24"/>
          <w:szCs w:val="24"/>
        </w:rPr>
        <w:object w:dxaOrig="960" w:dyaOrig="400">
          <v:shape id="_x0000_i1045" type="#_x0000_t75" style="width:43.5pt;height:17.25pt" o:ole="" fillcolor="window">
            <v:imagedata r:id="rId54" o:title=""/>
          </v:shape>
          <o:OLEObject Type="Embed" ProgID="Equation.DSMT4" ShapeID="_x0000_i1045" DrawAspect="Content" ObjectID="_1596899194" r:id="rId55"/>
        </w:object>
      </w:r>
      <w:r w:rsidRPr="00291891">
        <w:rPr>
          <w:rFonts w:ascii="Times New Roman" w:hAnsi="Times New Roman"/>
          <w:sz w:val="24"/>
          <w:szCs w:val="24"/>
        </w:rPr>
        <w:t>.</w:t>
      </w:r>
    </w:p>
    <w:p w:rsidR="00125C27" w:rsidRPr="00291891" w:rsidRDefault="00125C27" w:rsidP="00BB5210">
      <w:pPr>
        <w:spacing w:line="240" w:lineRule="auto"/>
        <w:ind w:firstLine="709"/>
        <w:jc w:val="both"/>
        <w:rPr>
          <w:rFonts w:ascii="Times New Roman" w:hAnsi="Times New Roman"/>
          <w:sz w:val="24"/>
          <w:szCs w:val="24"/>
          <w:lang w:eastAsia="zh-CN"/>
        </w:rPr>
      </w:pPr>
      <w:r w:rsidRPr="00291891">
        <w:rPr>
          <w:rFonts w:ascii="Times New Roman" w:hAnsi="Times New Roman"/>
          <w:sz w:val="24"/>
          <w:szCs w:val="24"/>
          <w:lang w:eastAsia="zh-CN"/>
        </w:rPr>
        <w:t>Матрица параметров четырехполюсника К:</w:t>
      </w:r>
    </w:p>
    <w:p w:rsidR="00125C27" w:rsidRPr="00291891" w:rsidRDefault="00145451" w:rsidP="0031762B">
      <w:pPr>
        <w:framePr w:w="8115" w:h="825" w:wrap="auto" w:vAnchor="text" w:hAnchor="text" w:x="81" w:y="1"/>
        <w:autoSpaceDE w:val="0"/>
        <w:autoSpaceDN w:val="0"/>
        <w:adjustRightInd w:val="0"/>
        <w:spacing w:after="0" w:line="240" w:lineRule="auto"/>
        <w:rPr>
          <w:rFonts w:ascii="Times New Roman" w:hAnsi="Times New Roman"/>
          <w:sz w:val="24"/>
          <w:szCs w:val="24"/>
        </w:rPr>
      </w:pPr>
      <w:r>
        <w:rPr>
          <w:rFonts w:ascii="Times New Roman" w:hAnsi="Times New Roman"/>
          <w:noProof/>
          <w:position w:val="-36"/>
          <w:sz w:val="24"/>
          <w:szCs w:val="24"/>
        </w:rPr>
        <w:drawing>
          <wp:inline distT="0" distB="0" distL="0" distR="0">
            <wp:extent cx="4698365" cy="53594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srcRect/>
                    <a:stretch>
                      <a:fillRect/>
                    </a:stretch>
                  </pic:blipFill>
                  <pic:spPr bwMode="auto">
                    <a:xfrm>
                      <a:off x="0" y="0"/>
                      <a:ext cx="4698365" cy="535940"/>
                    </a:xfrm>
                    <a:prstGeom prst="rect">
                      <a:avLst/>
                    </a:prstGeom>
                    <a:noFill/>
                    <a:ln w="9525">
                      <a:noFill/>
                      <a:miter lim="800000"/>
                      <a:headEnd/>
                      <a:tailEnd/>
                    </a:ln>
                  </pic:spPr>
                </pic:pic>
              </a:graphicData>
            </a:graphic>
          </wp:inline>
        </w:drawing>
      </w:r>
    </w:p>
    <w:p w:rsidR="00125C27" w:rsidRPr="00291891" w:rsidRDefault="00145451" w:rsidP="0031762B">
      <w:pPr>
        <w:framePr w:w="4452" w:h="405" w:wrap="auto" w:vAnchor="text" w:hAnchor="page" w:x="1812" w:y="2803"/>
        <w:autoSpaceDE w:val="0"/>
        <w:autoSpaceDN w:val="0"/>
        <w:adjustRightInd w:val="0"/>
        <w:spacing w:after="0" w:line="240" w:lineRule="auto"/>
        <w:rPr>
          <w:rFonts w:ascii="Times New Roman" w:hAnsi="Times New Roman"/>
          <w:sz w:val="24"/>
          <w:szCs w:val="24"/>
        </w:rPr>
      </w:pPr>
      <w:r>
        <w:rPr>
          <w:rFonts w:ascii="Times New Roman" w:hAnsi="Times New Roman"/>
          <w:noProof/>
          <w:position w:val="-7"/>
          <w:sz w:val="24"/>
          <w:szCs w:val="24"/>
        </w:rPr>
        <w:drawing>
          <wp:inline distT="0" distB="0" distL="0" distR="0">
            <wp:extent cx="1986280" cy="25209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srcRect/>
                    <a:stretch>
                      <a:fillRect/>
                    </a:stretch>
                  </pic:blipFill>
                  <pic:spPr bwMode="auto">
                    <a:xfrm>
                      <a:off x="0" y="0"/>
                      <a:ext cx="1986280" cy="252095"/>
                    </a:xfrm>
                    <a:prstGeom prst="rect">
                      <a:avLst/>
                    </a:prstGeom>
                    <a:noFill/>
                    <a:ln w="9525">
                      <a:noFill/>
                      <a:miter lim="800000"/>
                      <a:headEnd/>
                      <a:tailEnd/>
                    </a:ln>
                  </pic:spPr>
                </pic:pic>
              </a:graphicData>
            </a:graphic>
          </wp:inline>
        </w:drawing>
      </w:r>
    </w:p>
    <w:p w:rsidR="00125C27" w:rsidRPr="00291891" w:rsidRDefault="00125C27" w:rsidP="00BB5210">
      <w:pPr>
        <w:spacing w:line="240" w:lineRule="auto"/>
        <w:jc w:val="center"/>
        <w:rPr>
          <w:rFonts w:ascii="Times New Roman" w:hAnsi="Times New Roman"/>
          <w:position w:val="-48"/>
          <w:sz w:val="24"/>
          <w:szCs w:val="24"/>
        </w:rPr>
      </w:pPr>
    </w:p>
    <w:p w:rsidR="00125C27" w:rsidRPr="00291891" w:rsidRDefault="00125C27" w:rsidP="0031762B">
      <w:pPr>
        <w:framePr w:w="3963" w:h="555" w:wrap="auto" w:vAnchor="text" w:hAnchor="text" w:x="81" w:y="77"/>
        <w:autoSpaceDE w:val="0"/>
        <w:autoSpaceDN w:val="0"/>
        <w:adjustRightInd w:val="0"/>
        <w:spacing w:after="0" w:line="240" w:lineRule="auto"/>
        <w:rPr>
          <w:rFonts w:ascii="Times New Roman" w:hAnsi="Times New Roman"/>
          <w:sz w:val="24"/>
          <w:szCs w:val="24"/>
        </w:rPr>
      </w:pPr>
    </w:p>
    <w:p w:rsidR="00125C27" w:rsidRPr="00291891" w:rsidRDefault="00145451" w:rsidP="0031762B">
      <w:pPr>
        <w:framePr w:w="4452" w:h="405" w:wrap="auto" w:vAnchor="text" w:hAnchor="text" w:x="81" w:y="674"/>
        <w:autoSpaceDE w:val="0"/>
        <w:autoSpaceDN w:val="0"/>
        <w:adjustRightInd w:val="0"/>
        <w:spacing w:after="0" w:line="240" w:lineRule="auto"/>
        <w:rPr>
          <w:rFonts w:ascii="Times New Roman" w:hAnsi="Times New Roman"/>
          <w:sz w:val="24"/>
          <w:szCs w:val="24"/>
        </w:rPr>
      </w:pPr>
      <w:r>
        <w:rPr>
          <w:rFonts w:ascii="Times New Roman" w:hAnsi="Times New Roman"/>
          <w:noProof/>
          <w:position w:val="-7"/>
          <w:sz w:val="24"/>
          <w:szCs w:val="24"/>
        </w:rPr>
        <w:drawing>
          <wp:inline distT="0" distB="0" distL="0" distR="0">
            <wp:extent cx="1986280" cy="25209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srcRect/>
                    <a:stretch>
                      <a:fillRect/>
                    </a:stretch>
                  </pic:blipFill>
                  <pic:spPr bwMode="auto">
                    <a:xfrm>
                      <a:off x="0" y="0"/>
                      <a:ext cx="1986280" cy="252095"/>
                    </a:xfrm>
                    <a:prstGeom prst="rect">
                      <a:avLst/>
                    </a:prstGeom>
                    <a:noFill/>
                    <a:ln w="9525">
                      <a:noFill/>
                      <a:miter lim="800000"/>
                      <a:headEnd/>
                      <a:tailEnd/>
                    </a:ln>
                  </pic:spPr>
                </pic:pic>
              </a:graphicData>
            </a:graphic>
          </wp:inline>
        </w:drawing>
      </w:r>
    </w:p>
    <w:p w:rsidR="00125C27" w:rsidRPr="00291891" w:rsidRDefault="00125C27" w:rsidP="0031762B">
      <w:pPr>
        <w:framePr w:w="4083" w:h="555" w:wrap="auto" w:vAnchor="text" w:hAnchor="text" w:x="81" w:y="1179"/>
        <w:autoSpaceDE w:val="0"/>
        <w:autoSpaceDN w:val="0"/>
        <w:adjustRightInd w:val="0"/>
        <w:spacing w:after="0" w:line="240" w:lineRule="auto"/>
        <w:rPr>
          <w:rFonts w:ascii="Times New Roman" w:hAnsi="Times New Roman"/>
          <w:sz w:val="24"/>
          <w:szCs w:val="24"/>
        </w:rPr>
      </w:pPr>
    </w:p>
    <w:p w:rsidR="00125C27" w:rsidRPr="00291891" w:rsidRDefault="00125C27" w:rsidP="0031762B">
      <w:pPr>
        <w:framePr w:w="4008" w:h="555" w:wrap="auto" w:vAnchor="text" w:hAnchor="text" w:x="81" w:y="2525"/>
        <w:autoSpaceDE w:val="0"/>
        <w:autoSpaceDN w:val="0"/>
        <w:adjustRightInd w:val="0"/>
        <w:spacing w:after="0" w:line="240" w:lineRule="auto"/>
        <w:rPr>
          <w:rFonts w:ascii="Times New Roman" w:hAnsi="Times New Roman"/>
          <w:sz w:val="24"/>
          <w:szCs w:val="24"/>
        </w:rPr>
      </w:pPr>
    </w:p>
    <w:p w:rsidR="00125C27" w:rsidRPr="00291891" w:rsidRDefault="00125C27" w:rsidP="00BB5210">
      <w:pPr>
        <w:spacing w:line="240" w:lineRule="auto"/>
        <w:jc w:val="center"/>
        <w:rPr>
          <w:rFonts w:ascii="Times New Roman" w:hAnsi="Times New Roman"/>
          <w:position w:val="-48"/>
          <w:sz w:val="24"/>
          <w:szCs w:val="24"/>
        </w:rPr>
      </w:pPr>
    </w:p>
    <w:p w:rsidR="00125C27" w:rsidRPr="00291891" w:rsidRDefault="00145451" w:rsidP="0031762B">
      <w:pPr>
        <w:framePr w:w="4692" w:h="405" w:wrap="auto" w:vAnchor="text" w:hAnchor="page" w:x="1812" w:y="514"/>
        <w:autoSpaceDE w:val="0"/>
        <w:autoSpaceDN w:val="0"/>
        <w:adjustRightInd w:val="0"/>
        <w:spacing w:after="0" w:line="240" w:lineRule="auto"/>
        <w:rPr>
          <w:rFonts w:ascii="Times New Roman" w:hAnsi="Times New Roman"/>
          <w:sz w:val="24"/>
          <w:szCs w:val="24"/>
        </w:rPr>
      </w:pPr>
      <w:r>
        <w:rPr>
          <w:rFonts w:ascii="Times New Roman" w:hAnsi="Times New Roman"/>
          <w:noProof/>
          <w:position w:val="-7"/>
          <w:sz w:val="24"/>
          <w:szCs w:val="24"/>
        </w:rPr>
        <w:drawing>
          <wp:inline distT="0" distB="0" distL="0" distR="0">
            <wp:extent cx="2144395" cy="25209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srcRect/>
                    <a:stretch>
                      <a:fillRect/>
                    </a:stretch>
                  </pic:blipFill>
                  <pic:spPr bwMode="auto">
                    <a:xfrm>
                      <a:off x="0" y="0"/>
                      <a:ext cx="2144395" cy="252095"/>
                    </a:xfrm>
                    <a:prstGeom prst="rect">
                      <a:avLst/>
                    </a:prstGeom>
                    <a:noFill/>
                    <a:ln w="9525">
                      <a:noFill/>
                      <a:miter lim="800000"/>
                      <a:headEnd/>
                      <a:tailEnd/>
                    </a:ln>
                  </pic:spPr>
                </pic:pic>
              </a:graphicData>
            </a:graphic>
          </wp:inline>
        </w:drawing>
      </w:r>
    </w:p>
    <w:p w:rsidR="00125C27" w:rsidRPr="00291891" w:rsidRDefault="00125C27" w:rsidP="00BB5210">
      <w:pPr>
        <w:spacing w:line="240" w:lineRule="auto"/>
        <w:jc w:val="center"/>
        <w:rPr>
          <w:rFonts w:ascii="Times New Roman" w:hAnsi="Times New Roman"/>
          <w:position w:val="-48"/>
          <w:sz w:val="24"/>
          <w:szCs w:val="24"/>
        </w:rPr>
      </w:pPr>
    </w:p>
    <w:p w:rsidR="00125C27" w:rsidRPr="00291891" w:rsidRDefault="00145451" w:rsidP="0031762B">
      <w:pPr>
        <w:framePr w:w="4497" w:h="405" w:wrap="auto" w:vAnchor="text" w:hAnchor="page" w:x="1812" w:y="219"/>
        <w:autoSpaceDE w:val="0"/>
        <w:autoSpaceDN w:val="0"/>
        <w:adjustRightInd w:val="0"/>
        <w:spacing w:after="0" w:line="240" w:lineRule="auto"/>
        <w:rPr>
          <w:rFonts w:ascii="Times New Roman" w:hAnsi="Times New Roman"/>
          <w:sz w:val="24"/>
          <w:szCs w:val="24"/>
        </w:rPr>
      </w:pPr>
      <w:r>
        <w:rPr>
          <w:rFonts w:ascii="Times New Roman" w:hAnsi="Times New Roman"/>
          <w:noProof/>
          <w:position w:val="-7"/>
          <w:sz w:val="24"/>
          <w:szCs w:val="24"/>
        </w:rPr>
        <w:drawing>
          <wp:inline distT="0" distB="0" distL="0" distR="0">
            <wp:extent cx="2018030" cy="25209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srcRect/>
                    <a:stretch>
                      <a:fillRect/>
                    </a:stretch>
                  </pic:blipFill>
                  <pic:spPr bwMode="auto">
                    <a:xfrm>
                      <a:off x="0" y="0"/>
                      <a:ext cx="2018030" cy="252095"/>
                    </a:xfrm>
                    <a:prstGeom prst="rect">
                      <a:avLst/>
                    </a:prstGeom>
                    <a:noFill/>
                    <a:ln w="9525">
                      <a:noFill/>
                      <a:miter lim="800000"/>
                      <a:headEnd/>
                      <a:tailEnd/>
                    </a:ln>
                  </pic:spPr>
                </pic:pic>
              </a:graphicData>
            </a:graphic>
          </wp:inline>
        </w:drawing>
      </w:r>
    </w:p>
    <w:p w:rsidR="00125C27" w:rsidRPr="00291891" w:rsidRDefault="00125C27" w:rsidP="0031762B">
      <w:pPr>
        <w:framePr w:w="4128" w:h="555" w:wrap="auto" w:vAnchor="text" w:hAnchor="page" w:x="1812" w:y="39"/>
        <w:autoSpaceDE w:val="0"/>
        <w:autoSpaceDN w:val="0"/>
        <w:adjustRightInd w:val="0"/>
        <w:spacing w:after="0" w:line="240" w:lineRule="auto"/>
        <w:rPr>
          <w:rFonts w:ascii="Times New Roman" w:hAnsi="Times New Roman"/>
          <w:sz w:val="24"/>
          <w:szCs w:val="24"/>
        </w:rPr>
      </w:pPr>
    </w:p>
    <w:p w:rsidR="00125C27" w:rsidRPr="00291891" w:rsidRDefault="00125C27" w:rsidP="0031762B">
      <w:pPr>
        <w:spacing w:line="240" w:lineRule="auto"/>
        <w:rPr>
          <w:rFonts w:ascii="Times New Roman" w:hAnsi="Times New Roman"/>
          <w:position w:val="-48"/>
          <w:sz w:val="24"/>
          <w:szCs w:val="24"/>
        </w:rPr>
      </w:pPr>
    </w:p>
    <w:p w:rsidR="00125C27" w:rsidRPr="00291891" w:rsidRDefault="00125C27" w:rsidP="00BB5210">
      <w:pPr>
        <w:pStyle w:val="ac"/>
        <w:numPr>
          <w:ilvl w:val="0"/>
          <w:numId w:val="4"/>
        </w:numPr>
        <w:spacing w:line="240" w:lineRule="auto"/>
        <w:rPr>
          <w:rFonts w:ascii="Times New Roman" w:hAnsi="Times New Roman"/>
          <w:sz w:val="24"/>
          <w:szCs w:val="24"/>
          <w:lang w:eastAsia="zh-CN"/>
        </w:rPr>
      </w:pPr>
      <w:r w:rsidRPr="00291891">
        <w:rPr>
          <w:rFonts w:ascii="Times New Roman" w:hAnsi="Times New Roman"/>
          <w:sz w:val="24"/>
          <w:szCs w:val="24"/>
          <w:lang w:eastAsia="zh-CN"/>
        </w:rPr>
        <w:t>Определим прямые и обратные входные сопротивления четырехполюсников Н и К:</w:t>
      </w:r>
    </w:p>
    <w:p w:rsidR="00125C27" w:rsidRPr="00291891" w:rsidRDefault="00652065" w:rsidP="00BB5210">
      <w:pPr>
        <w:spacing w:line="240" w:lineRule="auto"/>
        <w:jc w:val="both"/>
        <w:rPr>
          <w:rFonts w:ascii="Times New Roman" w:hAnsi="Times New Roman"/>
          <w:sz w:val="24"/>
          <w:szCs w:val="24"/>
        </w:rPr>
      </w:pPr>
      <w:r w:rsidRPr="00291891">
        <w:rPr>
          <w:rFonts w:ascii="Times New Roman" w:hAnsi="Times New Roman"/>
          <w:position w:val="-30"/>
          <w:sz w:val="24"/>
          <w:szCs w:val="24"/>
        </w:rPr>
        <w:object w:dxaOrig="5700" w:dyaOrig="740">
          <v:shape id="_x0000_i1046" type="#_x0000_t75" style="width:262.5pt;height:36.75pt" o:ole="" fillcolor="window">
            <v:imagedata r:id="rId61" o:title=""/>
          </v:shape>
          <o:OLEObject Type="Embed" ProgID="Equation.DSMT4" ShapeID="_x0000_i1046" DrawAspect="Content" ObjectID="_1596899195" r:id="rId62"/>
        </w:object>
      </w:r>
      <w:r w:rsidR="00125C27" w:rsidRPr="00291891">
        <w:rPr>
          <w:rFonts w:ascii="Times New Roman" w:hAnsi="Times New Roman"/>
          <w:sz w:val="24"/>
          <w:szCs w:val="24"/>
        </w:rPr>
        <w:t xml:space="preserve"> (Ом).                               (3.3)</w:t>
      </w:r>
    </w:p>
    <w:p w:rsidR="00125C27" w:rsidRPr="00291891" w:rsidRDefault="00652065" w:rsidP="00BB5210">
      <w:pPr>
        <w:spacing w:line="240" w:lineRule="auto"/>
        <w:jc w:val="both"/>
        <w:rPr>
          <w:rFonts w:ascii="Times New Roman" w:hAnsi="Times New Roman"/>
          <w:sz w:val="24"/>
          <w:szCs w:val="24"/>
          <w:lang w:eastAsia="zh-CN"/>
        </w:rPr>
      </w:pPr>
      <w:r w:rsidRPr="00291891">
        <w:rPr>
          <w:rFonts w:ascii="Times New Roman" w:hAnsi="Times New Roman"/>
          <w:position w:val="-30"/>
          <w:sz w:val="24"/>
          <w:szCs w:val="24"/>
        </w:rPr>
        <w:object w:dxaOrig="5760" w:dyaOrig="740">
          <v:shape id="_x0000_i1047" type="#_x0000_t75" style="width:273.75pt;height:36.75pt" o:ole="" fillcolor="window">
            <v:imagedata r:id="rId63" o:title=""/>
          </v:shape>
          <o:OLEObject Type="Embed" ProgID="Equation.DSMT4" ShapeID="_x0000_i1047" DrawAspect="Content" ObjectID="_1596899196" r:id="rId64"/>
        </w:object>
      </w:r>
      <w:r w:rsidR="00125C27" w:rsidRPr="00291891">
        <w:rPr>
          <w:rFonts w:ascii="Times New Roman" w:hAnsi="Times New Roman"/>
          <w:sz w:val="24"/>
          <w:szCs w:val="24"/>
        </w:rPr>
        <w:t>(Ом).                            (3.4)</w:t>
      </w:r>
    </w:p>
    <w:p w:rsidR="00125C27" w:rsidRPr="00291891" w:rsidRDefault="00125C27" w:rsidP="00BB5210">
      <w:pPr>
        <w:pStyle w:val="ac"/>
        <w:numPr>
          <w:ilvl w:val="0"/>
          <w:numId w:val="4"/>
        </w:numPr>
        <w:spacing w:line="240" w:lineRule="auto"/>
        <w:rPr>
          <w:rFonts w:ascii="Times New Roman" w:hAnsi="Times New Roman"/>
          <w:sz w:val="24"/>
          <w:szCs w:val="24"/>
          <w:lang w:eastAsia="zh-CN"/>
        </w:rPr>
      </w:pPr>
      <w:r w:rsidRPr="00291891">
        <w:rPr>
          <w:rFonts w:ascii="Times New Roman" w:hAnsi="Times New Roman"/>
          <w:sz w:val="24"/>
          <w:szCs w:val="24"/>
          <w:lang w:eastAsia="zh-CN"/>
        </w:rPr>
        <w:t xml:space="preserve">Определим коэффициенты затухания тока и напряжения </w:t>
      </w:r>
      <w:r w:rsidR="00652065" w:rsidRPr="00291891">
        <w:rPr>
          <w:rFonts w:ascii="Times New Roman" w:hAnsi="Times New Roman"/>
          <w:position w:val="-12"/>
          <w:sz w:val="24"/>
          <w:szCs w:val="24"/>
          <w:lang w:eastAsia="zh-CN"/>
        </w:rPr>
        <w:object w:dxaOrig="560" w:dyaOrig="380">
          <v:shape id="_x0000_i1048" type="#_x0000_t75" style="width:28.5pt;height:18.75pt" o:ole="" fillcolor="window">
            <v:imagedata r:id="rId65" o:title=""/>
          </v:shape>
          <o:OLEObject Type="Embed" ProgID="Equation.DSMT4" ShapeID="_x0000_i1048" DrawAspect="Content" ObjectID="_1596899197" r:id="rId66"/>
        </w:object>
      </w:r>
      <w:r w:rsidRPr="00291891">
        <w:rPr>
          <w:rFonts w:ascii="Times New Roman" w:hAnsi="Times New Roman"/>
          <w:sz w:val="24"/>
          <w:szCs w:val="24"/>
          <w:lang w:eastAsia="zh-CN"/>
        </w:rPr>
        <w:t xml:space="preserve">и </w:t>
      </w:r>
      <w:r w:rsidR="00652065" w:rsidRPr="00291891">
        <w:rPr>
          <w:rFonts w:ascii="Times New Roman" w:hAnsi="Times New Roman"/>
          <w:position w:val="-12"/>
          <w:sz w:val="24"/>
          <w:szCs w:val="24"/>
          <w:lang w:eastAsia="zh-CN"/>
        </w:rPr>
        <w:object w:dxaOrig="560" w:dyaOrig="380">
          <v:shape id="_x0000_i1049" type="#_x0000_t75" style="width:28.5pt;height:18.75pt" o:ole="" fillcolor="window">
            <v:imagedata r:id="rId67" o:title=""/>
          </v:shape>
          <o:OLEObject Type="Embed" ProgID="Equation.DSMT4" ShapeID="_x0000_i1049" DrawAspect="Content" ObjectID="_1596899198" r:id="rId68"/>
        </w:object>
      </w:r>
      <w:r w:rsidRPr="00291891">
        <w:rPr>
          <w:rFonts w:ascii="Times New Roman" w:hAnsi="Times New Roman"/>
          <w:sz w:val="24"/>
          <w:szCs w:val="24"/>
          <w:lang w:eastAsia="zh-CN"/>
        </w:rPr>
        <w:t>:</w:t>
      </w:r>
    </w:p>
    <w:p w:rsidR="00125C27" w:rsidRPr="00291891" w:rsidRDefault="00125C27" w:rsidP="00BB5210">
      <w:pPr>
        <w:spacing w:line="240" w:lineRule="auto"/>
        <w:jc w:val="both"/>
        <w:rPr>
          <w:rFonts w:ascii="Times New Roman" w:hAnsi="Times New Roman"/>
          <w:sz w:val="24"/>
          <w:szCs w:val="24"/>
        </w:rPr>
      </w:pPr>
      <w:r w:rsidRPr="00291891">
        <w:rPr>
          <w:rFonts w:ascii="Times New Roman" w:hAnsi="Times New Roman"/>
          <w:position w:val="-16"/>
          <w:sz w:val="24"/>
          <w:szCs w:val="24"/>
        </w:rPr>
        <w:t xml:space="preserve">      </w:t>
      </w:r>
      <w:r w:rsidR="00652065" w:rsidRPr="00291891">
        <w:rPr>
          <w:rFonts w:ascii="Times New Roman" w:hAnsi="Times New Roman"/>
          <w:position w:val="-12"/>
          <w:sz w:val="24"/>
          <w:szCs w:val="24"/>
        </w:rPr>
        <w:object w:dxaOrig="5820" w:dyaOrig="420">
          <v:shape id="_x0000_i1050" type="#_x0000_t75" style="width:291pt;height:21pt" o:ole="" fillcolor="window">
            <v:imagedata r:id="rId69" o:title=""/>
          </v:shape>
          <o:OLEObject Type="Embed" ProgID="Equation.DSMT4" ShapeID="_x0000_i1050" DrawAspect="Content" ObjectID="_1596899199" r:id="rId70"/>
        </w:object>
      </w:r>
      <w:r w:rsidRPr="00291891">
        <w:rPr>
          <w:rFonts w:ascii="Times New Roman" w:hAnsi="Times New Roman"/>
          <w:position w:val="-12"/>
          <w:sz w:val="24"/>
          <w:szCs w:val="24"/>
        </w:rPr>
        <w:t xml:space="preserve">                          </w:t>
      </w:r>
      <w:r w:rsidRPr="00291891">
        <w:rPr>
          <w:rFonts w:ascii="Times New Roman" w:hAnsi="Times New Roman"/>
          <w:sz w:val="24"/>
          <w:szCs w:val="24"/>
        </w:rPr>
        <w:t>(3.5)</w:t>
      </w:r>
    </w:p>
    <w:p w:rsidR="00125C27" w:rsidRPr="00291891" w:rsidRDefault="00125C27" w:rsidP="00BB5210">
      <w:pPr>
        <w:spacing w:line="240" w:lineRule="auto"/>
        <w:jc w:val="both"/>
        <w:rPr>
          <w:rFonts w:ascii="Times New Roman" w:hAnsi="Times New Roman"/>
          <w:sz w:val="24"/>
          <w:szCs w:val="24"/>
          <w:lang w:eastAsia="zh-CN"/>
        </w:rPr>
      </w:pPr>
      <w:r w:rsidRPr="00291891">
        <w:rPr>
          <w:rFonts w:ascii="Times New Roman" w:hAnsi="Times New Roman"/>
          <w:position w:val="-16"/>
          <w:sz w:val="24"/>
          <w:szCs w:val="24"/>
        </w:rPr>
        <w:t xml:space="preserve">      </w:t>
      </w:r>
      <w:r w:rsidR="00652065" w:rsidRPr="00291891">
        <w:rPr>
          <w:rFonts w:ascii="Times New Roman" w:hAnsi="Times New Roman"/>
          <w:position w:val="-10"/>
          <w:sz w:val="24"/>
          <w:szCs w:val="24"/>
        </w:rPr>
        <w:object w:dxaOrig="6060" w:dyaOrig="400">
          <v:shape id="_x0000_i1051" type="#_x0000_t75" style="width:300pt;height:20.25pt" o:ole="" fillcolor="window">
            <v:imagedata r:id="rId71" o:title=""/>
          </v:shape>
          <o:OLEObject Type="Embed" ProgID="Equation.DSMT4" ShapeID="_x0000_i1051" DrawAspect="Content" ObjectID="_1596899200" r:id="rId72"/>
        </w:object>
      </w:r>
      <w:r w:rsidRPr="00291891">
        <w:rPr>
          <w:rFonts w:ascii="Times New Roman" w:hAnsi="Times New Roman"/>
          <w:sz w:val="24"/>
          <w:szCs w:val="24"/>
        </w:rPr>
        <w:t>.                     (3.6)</w:t>
      </w:r>
    </w:p>
    <w:p w:rsidR="00125C27" w:rsidRPr="00291891" w:rsidRDefault="00125C27" w:rsidP="00BB5210">
      <w:pPr>
        <w:pStyle w:val="10"/>
        <w:ind w:firstLine="709"/>
        <w:rPr>
          <w:sz w:val="24"/>
          <w:lang w:eastAsia="zh-CN"/>
        </w:rPr>
      </w:pPr>
      <w:bookmarkStart w:id="4" w:name="_Toc260956272"/>
      <w:r w:rsidRPr="00291891">
        <w:rPr>
          <w:sz w:val="24"/>
          <w:lang w:eastAsia="zh-CN"/>
        </w:rPr>
        <w:t>3.1 Расчет нормального режима</w:t>
      </w:r>
      <w:bookmarkEnd w:id="4"/>
    </w:p>
    <w:p w:rsidR="00125C27" w:rsidRPr="00291891" w:rsidRDefault="00125C27" w:rsidP="00BB5210">
      <w:pPr>
        <w:spacing w:after="0" w:line="240" w:lineRule="auto"/>
        <w:rPr>
          <w:rFonts w:ascii="Times New Roman" w:hAnsi="Times New Roman"/>
          <w:sz w:val="24"/>
          <w:szCs w:val="24"/>
          <w:lang w:eastAsia="zh-CN"/>
        </w:rPr>
      </w:pPr>
    </w:p>
    <w:p w:rsidR="00125C27" w:rsidRPr="00291891" w:rsidRDefault="00125C27" w:rsidP="00BB5210">
      <w:pPr>
        <w:spacing w:line="240" w:lineRule="auto"/>
        <w:ind w:firstLine="709"/>
        <w:jc w:val="both"/>
        <w:rPr>
          <w:rFonts w:ascii="Times New Roman" w:hAnsi="Times New Roman"/>
          <w:sz w:val="24"/>
          <w:szCs w:val="24"/>
          <w:lang w:eastAsia="zh-CN"/>
        </w:rPr>
      </w:pPr>
      <w:r w:rsidRPr="00291891">
        <w:rPr>
          <w:rFonts w:ascii="Times New Roman" w:hAnsi="Times New Roman"/>
          <w:sz w:val="24"/>
          <w:szCs w:val="24"/>
          <w:lang w:eastAsia="zh-CN"/>
        </w:rPr>
        <w:t xml:space="preserve">Нормальным режимом называется такое состояние исправной и свободной от подвижного состава РЦ, при которой приемник выдает дискретную информацию «Свободно» (1). Критерием работы РЦ в нормальном режиме является коэффициент перегрузки </w:t>
      </w:r>
      <w:r w:rsidR="00652065" w:rsidRPr="00291891">
        <w:rPr>
          <w:rFonts w:ascii="Times New Roman" w:hAnsi="Times New Roman"/>
          <w:position w:val="-14"/>
          <w:sz w:val="24"/>
          <w:szCs w:val="24"/>
        </w:rPr>
        <w:object w:dxaOrig="460" w:dyaOrig="380">
          <v:shape id="_x0000_i1052" type="#_x0000_t75" style="width:23.25pt;height:18.75pt" o:ole="">
            <v:imagedata r:id="rId73" o:title=""/>
          </v:shape>
          <o:OLEObject Type="Embed" ProgID="Equation.DSMT4" ShapeID="_x0000_i1052" DrawAspect="Content" ObjectID="_1596899201" r:id="rId74"/>
        </w:object>
      </w:r>
      <w:r w:rsidRPr="00291891">
        <w:rPr>
          <w:rFonts w:ascii="Times New Roman" w:hAnsi="Times New Roman"/>
          <w:sz w:val="24"/>
          <w:szCs w:val="24"/>
        </w:rPr>
        <w:t xml:space="preserve">.  Должно выполнятся условие </w:t>
      </w:r>
      <w:r w:rsidR="00652065" w:rsidRPr="00291891">
        <w:rPr>
          <w:rFonts w:ascii="Times New Roman" w:hAnsi="Times New Roman"/>
          <w:position w:val="-14"/>
          <w:sz w:val="24"/>
          <w:szCs w:val="24"/>
        </w:rPr>
        <w:object w:dxaOrig="780" w:dyaOrig="380">
          <v:shape id="_x0000_i1053" type="#_x0000_t75" style="width:39pt;height:18.75pt" o:ole="">
            <v:imagedata r:id="rId75" o:title=""/>
          </v:shape>
          <o:OLEObject Type="Embed" ProgID="Equation.DSMT4" ShapeID="_x0000_i1053" DrawAspect="Content" ObjectID="_1596899202" r:id="rId76"/>
        </w:object>
      </w:r>
      <w:r w:rsidRPr="00291891">
        <w:rPr>
          <w:rFonts w:ascii="Times New Roman" w:hAnsi="Times New Roman"/>
          <w:sz w:val="24"/>
          <w:szCs w:val="24"/>
        </w:rPr>
        <w:t xml:space="preserve">. </w:t>
      </w:r>
    </w:p>
    <w:p w:rsidR="00125C27" w:rsidRPr="00291891" w:rsidRDefault="00125C27" w:rsidP="00BB5210">
      <w:pPr>
        <w:spacing w:line="240" w:lineRule="auto"/>
        <w:ind w:firstLine="709"/>
        <w:rPr>
          <w:rFonts w:ascii="Times New Roman" w:hAnsi="Times New Roman"/>
          <w:spacing w:val="-4"/>
          <w:sz w:val="24"/>
          <w:szCs w:val="24"/>
        </w:rPr>
      </w:pPr>
      <w:r w:rsidRPr="00291891">
        <w:rPr>
          <w:rFonts w:ascii="Times New Roman" w:hAnsi="Times New Roman"/>
          <w:spacing w:val="-4"/>
          <w:sz w:val="24"/>
          <w:szCs w:val="24"/>
        </w:rPr>
        <w:t>Определим по формуле коэффициенты четырехполюсника РЛ:</w:t>
      </w:r>
    </w:p>
    <w:p w:rsidR="00125C27" w:rsidRPr="00291891" w:rsidRDefault="00652065" w:rsidP="00BB5210">
      <w:pPr>
        <w:spacing w:line="240" w:lineRule="auto"/>
        <w:rPr>
          <w:rFonts w:ascii="Times New Roman" w:hAnsi="Times New Roman"/>
          <w:spacing w:val="-4"/>
          <w:sz w:val="24"/>
          <w:szCs w:val="24"/>
        </w:rPr>
      </w:pPr>
      <w:r w:rsidRPr="00291891">
        <w:rPr>
          <w:rFonts w:ascii="Times New Roman" w:hAnsi="Times New Roman"/>
          <w:position w:val="-38"/>
          <w:sz w:val="24"/>
          <w:szCs w:val="24"/>
        </w:rPr>
        <w:object w:dxaOrig="8779" w:dyaOrig="859">
          <v:shape id="_x0000_i1054" type="#_x0000_t75" style="width:438.75pt;height:30.75pt" o:ole="">
            <v:imagedata r:id="rId77" o:title=""/>
          </v:shape>
          <o:OLEObject Type="Embed" ProgID="Equation.DSMT4" ShapeID="_x0000_i1054" DrawAspect="Content" ObjectID="_1596899203" r:id="rId78"/>
        </w:object>
      </w:r>
    </w:p>
    <w:p w:rsidR="00125C27" w:rsidRPr="00291891" w:rsidRDefault="00652065" w:rsidP="00BB5210">
      <w:pPr>
        <w:spacing w:line="240" w:lineRule="auto"/>
        <w:rPr>
          <w:rFonts w:ascii="Times New Roman" w:hAnsi="Times New Roman"/>
          <w:sz w:val="24"/>
          <w:szCs w:val="24"/>
        </w:rPr>
      </w:pPr>
      <w:r w:rsidRPr="00291891">
        <w:rPr>
          <w:rFonts w:ascii="Times New Roman" w:hAnsi="Times New Roman"/>
          <w:position w:val="-110"/>
          <w:sz w:val="24"/>
          <w:szCs w:val="24"/>
        </w:rPr>
        <w:object w:dxaOrig="10300" w:dyaOrig="1920">
          <v:shape id="_x0000_i1055" type="#_x0000_t75" style="width:504.75pt;height:74.25pt" o:ole="">
            <v:imagedata r:id="rId79" o:title=""/>
          </v:shape>
          <o:OLEObject Type="Embed" ProgID="Equation.DSMT4" ShapeID="_x0000_i1055" DrawAspect="Content" ObjectID="_1596899204" r:id="rId80"/>
        </w:object>
      </w:r>
      <w:r w:rsidR="00125C27" w:rsidRPr="00291891">
        <w:rPr>
          <w:rFonts w:ascii="Times New Roman" w:hAnsi="Times New Roman"/>
          <w:position w:val="-110"/>
          <w:sz w:val="24"/>
          <w:szCs w:val="24"/>
        </w:rPr>
        <w:t xml:space="preserve">          </w:t>
      </w:r>
      <w:r w:rsidR="00125C27" w:rsidRPr="00291891">
        <w:rPr>
          <w:rFonts w:ascii="Times New Roman" w:hAnsi="Times New Roman"/>
          <w:sz w:val="24"/>
          <w:szCs w:val="24"/>
        </w:rPr>
        <w:t>Напряжение и ток в конце РЛ:</w:t>
      </w:r>
    </w:p>
    <w:p w:rsidR="00125C27" w:rsidRPr="00291891" w:rsidRDefault="00125C27" w:rsidP="0031762B">
      <w:pPr>
        <w:framePr w:w="5156" w:h="255" w:wrap="auto" w:vAnchor="text" w:hAnchor="text" w:x="81" w:y="77"/>
        <w:autoSpaceDE w:val="0"/>
        <w:autoSpaceDN w:val="0"/>
        <w:adjustRightInd w:val="0"/>
        <w:spacing w:after="0" w:line="240" w:lineRule="auto"/>
        <w:rPr>
          <w:rFonts w:ascii="Times New Roman" w:hAnsi="Times New Roman"/>
          <w:sz w:val="24"/>
          <w:szCs w:val="24"/>
        </w:rPr>
      </w:pPr>
    </w:p>
    <w:p w:rsidR="00125C27" w:rsidRPr="00291891" w:rsidRDefault="00145451" w:rsidP="005658F4">
      <w:pPr>
        <w:framePr w:w="4653" w:h="555" w:wrap="auto" w:vAnchor="text" w:hAnchor="page" w:x="2032" w:y="33"/>
        <w:autoSpaceDE w:val="0"/>
        <w:autoSpaceDN w:val="0"/>
        <w:adjustRightInd w:val="0"/>
        <w:spacing w:after="0" w:line="240" w:lineRule="auto"/>
        <w:rPr>
          <w:rFonts w:ascii="Times New Roman" w:hAnsi="Times New Roman"/>
          <w:sz w:val="24"/>
          <w:szCs w:val="24"/>
        </w:rPr>
      </w:pPr>
      <w:r>
        <w:rPr>
          <w:rFonts w:ascii="Times New Roman" w:hAnsi="Times New Roman"/>
          <w:noProof/>
          <w:position w:val="-24"/>
          <w:sz w:val="24"/>
          <w:szCs w:val="24"/>
        </w:rPr>
        <w:drawing>
          <wp:inline distT="0" distB="0" distL="0" distR="0">
            <wp:extent cx="2332990" cy="31559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1"/>
                    <a:srcRect/>
                    <a:stretch>
                      <a:fillRect/>
                    </a:stretch>
                  </pic:blipFill>
                  <pic:spPr bwMode="auto">
                    <a:xfrm>
                      <a:off x="0" y="0"/>
                      <a:ext cx="2332990" cy="315595"/>
                    </a:xfrm>
                    <a:prstGeom prst="rect">
                      <a:avLst/>
                    </a:prstGeom>
                    <a:noFill/>
                    <a:ln w="9525">
                      <a:noFill/>
                      <a:miter lim="800000"/>
                      <a:headEnd/>
                      <a:tailEnd/>
                    </a:ln>
                  </pic:spPr>
                </pic:pic>
              </a:graphicData>
            </a:graphic>
          </wp:inline>
        </w:drawing>
      </w:r>
    </w:p>
    <w:p w:rsidR="00125C27" w:rsidRPr="00291891" w:rsidRDefault="00125C27" w:rsidP="0031762B">
      <w:pPr>
        <w:framePr w:w="5156" w:h="255" w:wrap="auto" w:vAnchor="text" w:hAnchor="text" w:x="81" w:y="1791"/>
        <w:autoSpaceDE w:val="0"/>
        <w:autoSpaceDN w:val="0"/>
        <w:adjustRightInd w:val="0"/>
        <w:spacing w:after="0" w:line="240" w:lineRule="auto"/>
        <w:rPr>
          <w:rFonts w:ascii="Times New Roman" w:hAnsi="Times New Roman"/>
          <w:sz w:val="24"/>
          <w:szCs w:val="24"/>
        </w:rPr>
      </w:pPr>
    </w:p>
    <w:p w:rsidR="00125C27" w:rsidRPr="00291891" w:rsidRDefault="00125C27" w:rsidP="0031762B">
      <w:pPr>
        <w:framePr w:w="4722" w:h="405" w:wrap="auto" w:vAnchor="text" w:hAnchor="text" w:x="81" w:y="2250"/>
        <w:autoSpaceDE w:val="0"/>
        <w:autoSpaceDN w:val="0"/>
        <w:adjustRightInd w:val="0"/>
        <w:spacing w:after="0" w:line="240" w:lineRule="auto"/>
        <w:rPr>
          <w:rFonts w:ascii="Times New Roman" w:hAnsi="Times New Roman"/>
          <w:sz w:val="24"/>
          <w:szCs w:val="24"/>
        </w:rPr>
      </w:pPr>
    </w:p>
    <w:p w:rsidR="00125C27" w:rsidRPr="00291891" w:rsidRDefault="00125C27" w:rsidP="00BB5210">
      <w:pPr>
        <w:spacing w:line="240" w:lineRule="auto"/>
        <w:rPr>
          <w:rFonts w:ascii="Times New Roman" w:hAnsi="Times New Roman"/>
          <w:sz w:val="24"/>
          <w:szCs w:val="24"/>
        </w:rPr>
      </w:pPr>
      <w:r w:rsidRPr="00291891">
        <w:rPr>
          <w:rFonts w:ascii="Times New Roman" w:hAnsi="Times New Roman"/>
          <w:sz w:val="24"/>
          <w:szCs w:val="24"/>
        </w:rPr>
        <w:t xml:space="preserve">                                                     ( 3.7)</w:t>
      </w:r>
    </w:p>
    <w:p w:rsidR="00125C27" w:rsidRPr="00291891" w:rsidRDefault="00125C27" w:rsidP="00BB5210">
      <w:pPr>
        <w:spacing w:line="240" w:lineRule="auto"/>
        <w:rPr>
          <w:rFonts w:ascii="Times New Roman" w:hAnsi="Times New Roman"/>
          <w:sz w:val="24"/>
          <w:szCs w:val="24"/>
        </w:rPr>
      </w:pPr>
    </w:p>
    <w:p w:rsidR="00125C27" w:rsidRPr="00291891" w:rsidRDefault="00145451" w:rsidP="005658F4">
      <w:pPr>
        <w:framePr w:w="4248" w:h="555" w:wrap="auto" w:vAnchor="text" w:hAnchor="page" w:x="1922" w:y="161"/>
        <w:autoSpaceDE w:val="0"/>
        <w:autoSpaceDN w:val="0"/>
        <w:adjustRightInd w:val="0"/>
        <w:spacing w:after="0" w:line="240" w:lineRule="auto"/>
        <w:rPr>
          <w:rFonts w:ascii="Times New Roman" w:hAnsi="Times New Roman"/>
          <w:sz w:val="24"/>
          <w:szCs w:val="24"/>
        </w:rPr>
      </w:pPr>
      <w:r>
        <w:rPr>
          <w:rFonts w:ascii="Times New Roman" w:hAnsi="Times New Roman"/>
          <w:noProof/>
          <w:position w:val="-24"/>
          <w:sz w:val="24"/>
          <w:szCs w:val="24"/>
        </w:rPr>
        <w:drawing>
          <wp:inline distT="0" distB="0" distL="0" distR="0">
            <wp:extent cx="2049780" cy="31559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2"/>
                    <a:srcRect/>
                    <a:stretch>
                      <a:fillRect/>
                    </a:stretch>
                  </pic:blipFill>
                  <pic:spPr bwMode="auto">
                    <a:xfrm>
                      <a:off x="0" y="0"/>
                      <a:ext cx="2049780" cy="315595"/>
                    </a:xfrm>
                    <a:prstGeom prst="rect">
                      <a:avLst/>
                    </a:prstGeom>
                    <a:noFill/>
                    <a:ln w="9525">
                      <a:noFill/>
                      <a:miter lim="800000"/>
                      <a:headEnd/>
                      <a:tailEnd/>
                    </a:ln>
                  </pic:spPr>
                </pic:pic>
              </a:graphicData>
            </a:graphic>
          </wp:inline>
        </w:drawing>
      </w:r>
    </w:p>
    <w:p w:rsidR="00125C27" w:rsidRPr="00291891" w:rsidRDefault="00125C27" w:rsidP="005658F4">
      <w:pPr>
        <w:spacing w:line="240" w:lineRule="auto"/>
        <w:rPr>
          <w:rFonts w:ascii="Times New Roman" w:hAnsi="Times New Roman"/>
          <w:sz w:val="24"/>
          <w:szCs w:val="24"/>
        </w:rPr>
      </w:pPr>
      <w:r w:rsidRPr="00291891">
        <w:rPr>
          <w:rFonts w:ascii="Times New Roman" w:hAnsi="Times New Roman"/>
          <w:sz w:val="24"/>
          <w:szCs w:val="24"/>
        </w:rPr>
        <w:t xml:space="preserve">                                                                   (3.8)</w:t>
      </w:r>
    </w:p>
    <w:p w:rsidR="00125C27" w:rsidRPr="00291891" w:rsidRDefault="00125C27" w:rsidP="005658F4">
      <w:pPr>
        <w:spacing w:line="240" w:lineRule="auto"/>
        <w:rPr>
          <w:rFonts w:ascii="Times New Roman" w:hAnsi="Times New Roman"/>
          <w:spacing w:val="-4"/>
          <w:sz w:val="24"/>
          <w:szCs w:val="24"/>
          <w:lang w:eastAsia="zh-CN"/>
        </w:rPr>
      </w:pPr>
      <w:r w:rsidRPr="00291891">
        <w:rPr>
          <w:rFonts w:ascii="Times New Roman" w:hAnsi="Times New Roman"/>
          <w:spacing w:val="-4"/>
          <w:position w:val="-12"/>
          <w:sz w:val="24"/>
          <w:szCs w:val="24"/>
          <w:lang w:eastAsia="zh-CN"/>
        </w:rPr>
        <w:t xml:space="preserve">   </w:t>
      </w:r>
      <w:r w:rsidRPr="00291891">
        <w:rPr>
          <w:rFonts w:ascii="Times New Roman" w:hAnsi="Times New Roman"/>
          <w:sz w:val="24"/>
          <w:szCs w:val="24"/>
        </w:rPr>
        <w:t>Напряжение и ток в начале РЛ:</w:t>
      </w:r>
    </w:p>
    <w:p w:rsidR="00125C27" w:rsidRPr="00291891" w:rsidRDefault="00145451" w:rsidP="005658F4">
      <w:pPr>
        <w:framePr w:w="4683" w:h="555" w:wrap="auto" w:vAnchor="text" w:hAnchor="text" w:x="81" w:y="1"/>
        <w:autoSpaceDE w:val="0"/>
        <w:autoSpaceDN w:val="0"/>
        <w:adjustRightInd w:val="0"/>
        <w:spacing w:after="0" w:line="240" w:lineRule="auto"/>
        <w:rPr>
          <w:rFonts w:ascii="Times New Roman" w:hAnsi="Times New Roman"/>
          <w:sz w:val="24"/>
          <w:szCs w:val="24"/>
        </w:rPr>
      </w:pPr>
      <w:r>
        <w:rPr>
          <w:rFonts w:ascii="Times New Roman" w:hAnsi="Times New Roman"/>
          <w:noProof/>
          <w:position w:val="-24"/>
          <w:sz w:val="24"/>
          <w:szCs w:val="24"/>
        </w:rPr>
        <w:drawing>
          <wp:inline distT="0" distB="0" distL="0" distR="0">
            <wp:extent cx="2332990" cy="31559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3"/>
                    <a:srcRect/>
                    <a:stretch>
                      <a:fillRect/>
                    </a:stretch>
                  </pic:blipFill>
                  <pic:spPr bwMode="auto">
                    <a:xfrm>
                      <a:off x="0" y="0"/>
                      <a:ext cx="2332990" cy="315595"/>
                    </a:xfrm>
                    <a:prstGeom prst="rect">
                      <a:avLst/>
                    </a:prstGeom>
                    <a:noFill/>
                    <a:ln w="9525">
                      <a:noFill/>
                      <a:miter lim="800000"/>
                      <a:headEnd/>
                      <a:tailEnd/>
                    </a:ln>
                  </pic:spPr>
                </pic:pic>
              </a:graphicData>
            </a:graphic>
          </wp:inline>
        </w:drawing>
      </w:r>
    </w:p>
    <w:p w:rsidR="00125C27" w:rsidRPr="00291891" w:rsidRDefault="00125C27" w:rsidP="00BB5210">
      <w:pPr>
        <w:spacing w:line="240" w:lineRule="auto"/>
        <w:rPr>
          <w:rFonts w:ascii="Times New Roman" w:hAnsi="Times New Roman"/>
          <w:position w:val="-7"/>
          <w:sz w:val="24"/>
          <w:szCs w:val="24"/>
        </w:rPr>
      </w:pPr>
    </w:p>
    <w:p w:rsidR="00125C27" w:rsidRPr="00291891" w:rsidRDefault="00125C27" w:rsidP="00BB5210">
      <w:pPr>
        <w:spacing w:line="240" w:lineRule="auto"/>
        <w:rPr>
          <w:rFonts w:ascii="Times New Roman" w:hAnsi="Times New Roman"/>
          <w:position w:val="-7"/>
          <w:sz w:val="24"/>
          <w:szCs w:val="24"/>
        </w:rPr>
      </w:pPr>
      <w:r w:rsidRPr="00291891">
        <w:rPr>
          <w:rFonts w:ascii="Times New Roman" w:hAnsi="Times New Roman"/>
          <w:position w:val="-7"/>
          <w:sz w:val="24"/>
          <w:szCs w:val="24"/>
        </w:rPr>
        <w:t xml:space="preserve">                                                        (3.9)</w:t>
      </w:r>
    </w:p>
    <w:p w:rsidR="00125C27" w:rsidRPr="00291891" w:rsidRDefault="00145451" w:rsidP="005658F4">
      <w:pPr>
        <w:framePr w:w="4248" w:h="555" w:wrap="auto" w:vAnchor="text" w:hAnchor="text" w:x="81" w:y="1"/>
        <w:autoSpaceDE w:val="0"/>
        <w:autoSpaceDN w:val="0"/>
        <w:adjustRightInd w:val="0"/>
        <w:spacing w:after="0" w:line="240" w:lineRule="auto"/>
        <w:rPr>
          <w:rFonts w:ascii="Times New Roman" w:hAnsi="Times New Roman"/>
          <w:sz w:val="24"/>
          <w:szCs w:val="24"/>
        </w:rPr>
      </w:pPr>
      <w:r>
        <w:rPr>
          <w:rFonts w:ascii="Times New Roman" w:hAnsi="Times New Roman"/>
          <w:noProof/>
          <w:position w:val="-24"/>
          <w:sz w:val="24"/>
          <w:szCs w:val="24"/>
        </w:rPr>
        <w:drawing>
          <wp:inline distT="0" distB="0" distL="0" distR="0">
            <wp:extent cx="2049780" cy="31559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4"/>
                    <a:srcRect/>
                    <a:stretch>
                      <a:fillRect/>
                    </a:stretch>
                  </pic:blipFill>
                  <pic:spPr bwMode="auto">
                    <a:xfrm>
                      <a:off x="0" y="0"/>
                      <a:ext cx="2049780" cy="315595"/>
                    </a:xfrm>
                    <a:prstGeom prst="rect">
                      <a:avLst/>
                    </a:prstGeom>
                    <a:noFill/>
                    <a:ln w="9525">
                      <a:noFill/>
                      <a:miter lim="800000"/>
                      <a:headEnd/>
                      <a:tailEnd/>
                    </a:ln>
                  </pic:spPr>
                </pic:pic>
              </a:graphicData>
            </a:graphic>
          </wp:inline>
        </w:drawing>
      </w:r>
    </w:p>
    <w:p w:rsidR="00125C27" w:rsidRPr="00291891" w:rsidRDefault="00125C27" w:rsidP="00BB5210">
      <w:pPr>
        <w:spacing w:line="240" w:lineRule="auto"/>
        <w:rPr>
          <w:rFonts w:ascii="Times New Roman" w:hAnsi="Times New Roman"/>
          <w:position w:val="-7"/>
          <w:sz w:val="24"/>
          <w:szCs w:val="24"/>
        </w:rPr>
      </w:pPr>
      <w:r w:rsidRPr="00291891">
        <w:rPr>
          <w:rFonts w:ascii="Times New Roman" w:hAnsi="Times New Roman"/>
          <w:position w:val="-7"/>
          <w:sz w:val="24"/>
          <w:szCs w:val="24"/>
        </w:rPr>
        <w:t xml:space="preserve">                                                              (3.10)</w:t>
      </w:r>
    </w:p>
    <w:p w:rsidR="00125C27" w:rsidRPr="00291891" w:rsidRDefault="00125C27" w:rsidP="00BB5210">
      <w:pPr>
        <w:spacing w:line="240" w:lineRule="auto"/>
        <w:rPr>
          <w:rFonts w:ascii="Times New Roman" w:hAnsi="Times New Roman"/>
          <w:position w:val="-7"/>
          <w:sz w:val="24"/>
          <w:szCs w:val="24"/>
        </w:rPr>
      </w:pPr>
    </w:p>
    <w:p w:rsidR="00125C27" w:rsidRPr="00291891" w:rsidRDefault="00125C27" w:rsidP="00BB5210">
      <w:pPr>
        <w:spacing w:line="240" w:lineRule="auto"/>
        <w:rPr>
          <w:rFonts w:ascii="Times New Roman" w:hAnsi="Times New Roman"/>
          <w:spacing w:val="-4"/>
          <w:sz w:val="24"/>
          <w:szCs w:val="24"/>
          <w:lang w:eastAsia="zh-CN"/>
        </w:rPr>
      </w:pPr>
      <w:r w:rsidRPr="00291891">
        <w:rPr>
          <w:rFonts w:ascii="Times New Roman" w:hAnsi="Times New Roman"/>
          <w:spacing w:val="-4"/>
          <w:sz w:val="24"/>
          <w:szCs w:val="24"/>
          <w:lang w:eastAsia="zh-CN"/>
        </w:rPr>
        <w:t>Минимальные ток и напряжения ПТ:</w:t>
      </w:r>
    </w:p>
    <w:p w:rsidR="00125C27" w:rsidRPr="00291891" w:rsidRDefault="00145451" w:rsidP="005658F4">
      <w:pPr>
        <w:framePr w:w="4278" w:h="555" w:wrap="auto" w:vAnchor="text" w:hAnchor="text" w:x="81" w:y="1"/>
        <w:autoSpaceDE w:val="0"/>
        <w:autoSpaceDN w:val="0"/>
        <w:adjustRightInd w:val="0"/>
        <w:spacing w:after="0" w:line="240" w:lineRule="auto"/>
        <w:rPr>
          <w:rFonts w:ascii="Times New Roman" w:hAnsi="Times New Roman"/>
          <w:sz w:val="24"/>
          <w:szCs w:val="24"/>
        </w:rPr>
      </w:pPr>
      <w:r>
        <w:rPr>
          <w:rFonts w:ascii="Times New Roman" w:hAnsi="Times New Roman"/>
          <w:noProof/>
          <w:position w:val="-24"/>
          <w:sz w:val="24"/>
          <w:szCs w:val="24"/>
        </w:rPr>
        <w:drawing>
          <wp:inline distT="0" distB="0" distL="0" distR="0">
            <wp:extent cx="2080895" cy="31559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5"/>
                    <a:srcRect/>
                    <a:stretch>
                      <a:fillRect/>
                    </a:stretch>
                  </pic:blipFill>
                  <pic:spPr bwMode="auto">
                    <a:xfrm>
                      <a:off x="0" y="0"/>
                      <a:ext cx="2080895" cy="315595"/>
                    </a:xfrm>
                    <a:prstGeom prst="rect">
                      <a:avLst/>
                    </a:prstGeom>
                    <a:noFill/>
                    <a:ln w="9525">
                      <a:noFill/>
                      <a:miter lim="800000"/>
                      <a:headEnd/>
                      <a:tailEnd/>
                    </a:ln>
                  </pic:spPr>
                </pic:pic>
              </a:graphicData>
            </a:graphic>
          </wp:inline>
        </w:drawing>
      </w:r>
    </w:p>
    <w:p w:rsidR="00125C27" w:rsidRPr="00291891" w:rsidRDefault="00125C27" w:rsidP="00BB5210">
      <w:pPr>
        <w:spacing w:line="240" w:lineRule="auto"/>
        <w:rPr>
          <w:rFonts w:ascii="Times New Roman" w:hAnsi="Times New Roman"/>
          <w:spacing w:val="-4"/>
          <w:sz w:val="24"/>
          <w:szCs w:val="24"/>
          <w:lang w:eastAsia="zh-CN"/>
        </w:rPr>
      </w:pPr>
      <w:r w:rsidRPr="00291891">
        <w:rPr>
          <w:rFonts w:ascii="Times New Roman" w:hAnsi="Times New Roman"/>
          <w:spacing w:val="-4"/>
          <w:sz w:val="24"/>
          <w:szCs w:val="24"/>
          <w:lang w:eastAsia="zh-CN"/>
        </w:rPr>
        <w:t xml:space="preserve">                                                                         (3.11)</w:t>
      </w:r>
    </w:p>
    <w:p w:rsidR="00125C27" w:rsidRPr="00291891" w:rsidRDefault="00125C27" w:rsidP="00BB5210">
      <w:pPr>
        <w:spacing w:line="240" w:lineRule="auto"/>
        <w:rPr>
          <w:rFonts w:ascii="Times New Roman" w:hAnsi="Times New Roman"/>
          <w:spacing w:val="-4"/>
          <w:sz w:val="24"/>
          <w:szCs w:val="24"/>
          <w:lang w:eastAsia="zh-CN"/>
        </w:rPr>
      </w:pPr>
    </w:p>
    <w:p w:rsidR="00125C27" w:rsidRPr="00291891" w:rsidRDefault="00145451" w:rsidP="005658F4">
      <w:pPr>
        <w:framePr w:w="4218" w:h="555" w:wrap="auto" w:vAnchor="text" w:hAnchor="text" w:x="81" w:y="1"/>
        <w:autoSpaceDE w:val="0"/>
        <w:autoSpaceDN w:val="0"/>
        <w:adjustRightInd w:val="0"/>
        <w:spacing w:after="0" w:line="240" w:lineRule="auto"/>
        <w:rPr>
          <w:rFonts w:ascii="Times New Roman" w:hAnsi="Times New Roman"/>
          <w:sz w:val="24"/>
          <w:szCs w:val="24"/>
        </w:rPr>
      </w:pPr>
      <w:r>
        <w:rPr>
          <w:rFonts w:ascii="Times New Roman" w:hAnsi="Times New Roman"/>
          <w:noProof/>
          <w:position w:val="-24"/>
          <w:sz w:val="24"/>
          <w:szCs w:val="24"/>
        </w:rPr>
        <w:drawing>
          <wp:inline distT="0" distB="0" distL="0" distR="0">
            <wp:extent cx="2049780" cy="31559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6"/>
                    <a:srcRect/>
                    <a:stretch>
                      <a:fillRect/>
                    </a:stretch>
                  </pic:blipFill>
                  <pic:spPr bwMode="auto">
                    <a:xfrm>
                      <a:off x="0" y="0"/>
                      <a:ext cx="2049780" cy="315595"/>
                    </a:xfrm>
                    <a:prstGeom prst="rect">
                      <a:avLst/>
                    </a:prstGeom>
                    <a:noFill/>
                    <a:ln w="9525">
                      <a:noFill/>
                      <a:miter lim="800000"/>
                      <a:headEnd/>
                      <a:tailEnd/>
                    </a:ln>
                  </pic:spPr>
                </pic:pic>
              </a:graphicData>
            </a:graphic>
          </wp:inline>
        </w:drawing>
      </w:r>
    </w:p>
    <w:p w:rsidR="00125C27" w:rsidRPr="00291891" w:rsidRDefault="00125C27" w:rsidP="00BB5210">
      <w:pPr>
        <w:spacing w:line="240" w:lineRule="auto"/>
        <w:rPr>
          <w:rFonts w:ascii="Times New Roman" w:hAnsi="Times New Roman"/>
          <w:spacing w:val="-4"/>
          <w:sz w:val="24"/>
          <w:szCs w:val="24"/>
          <w:lang w:eastAsia="zh-CN"/>
        </w:rPr>
      </w:pPr>
    </w:p>
    <w:p w:rsidR="00125C27" w:rsidRPr="00291891" w:rsidRDefault="00125C27" w:rsidP="00BB5210">
      <w:pPr>
        <w:spacing w:line="240" w:lineRule="auto"/>
        <w:rPr>
          <w:rFonts w:ascii="Times New Roman" w:hAnsi="Times New Roman"/>
          <w:spacing w:val="-4"/>
          <w:sz w:val="24"/>
          <w:szCs w:val="24"/>
          <w:lang w:eastAsia="zh-CN"/>
        </w:rPr>
      </w:pPr>
      <w:r w:rsidRPr="00291891">
        <w:rPr>
          <w:rFonts w:ascii="Times New Roman" w:hAnsi="Times New Roman"/>
          <w:spacing w:val="-4"/>
          <w:sz w:val="24"/>
          <w:szCs w:val="24"/>
          <w:lang w:eastAsia="zh-CN"/>
        </w:rPr>
        <w:t xml:space="preserve">                                                                           (3.12)</w:t>
      </w:r>
    </w:p>
    <w:p w:rsidR="00125C27" w:rsidRPr="00291891" w:rsidRDefault="00125C27" w:rsidP="00BB5210">
      <w:pPr>
        <w:spacing w:line="240" w:lineRule="auto"/>
        <w:rPr>
          <w:rFonts w:ascii="Times New Roman" w:hAnsi="Times New Roman"/>
          <w:spacing w:val="-4"/>
          <w:position w:val="-44"/>
          <w:sz w:val="24"/>
          <w:szCs w:val="24"/>
          <w:lang w:eastAsia="zh-CN"/>
        </w:rPr>
      </w:pPr>
      <w:r w:rsidRPr="00291891">
        <w:rPr>
          <w:rFonts w:ascii="Times New Roman" w:hAnsi="Times New Roman"/>
          <w:spacing w:val="-4"/>
          <w:position w:val="-44"/>
          <w:sz w:val="24"/>
          <w:szCs w:val="24"/>
          <w:lang w:eastAsia="zh-CN"/>
        </w:rPr>
        <w:t xml:space="preserve">                </w:t>
      </w:r>
    </w:p>
    <w:p w:rsidR="00125C27" w:rsidRPr="00291891" w:rsidRDefault="00125C27" w:rsidP="00BB5210">
      <w:pPr>
        <w:spacing w:line="240" w:lineRule="auto"/>
        <w:rPr>
          <w:rFonts w:ascii="Times New Roman" w:hAnsi="Times New Roman"/>
          <w:sz w:val="24"/>
          <w:szCs w:val="24"/>
          <w:lang w:eastAsia="zh-CN"/>
        </w:rPr>
      </w:pPr>
      <w:r w:rsidRPr="00291891">
        <w:rPr>
          <w:rFonts w:ascii="Times New Roman" w:hAnsi="Times New Roman"/>
          <w:sz w:val="24"/>
          <w:szCs w:val="24"/>
          <w:lang w:eastAsia="zh-CN"/>
        </w:rPr>
        <w:t xml:space="preserve">Для трансформатора типа ПРТ-А можно принять </w:t>
      </w:r>
      <w:r w:rsidRPr="00291891">
        <w:rPr>
          <w:rFonts w:ascii="Times New Roman" w:hAnsi="Times New Roman"/>
          <w:sz w:val="24"/>
          <w:szCs w:val="24"/>
          <w:lang w:val="en-US" w:eastAsia="zh-CN"/>
        </w:rPr>
        <w:t>U</w:t>
      </w:r>
      <w:r w:rsidRPr="00291891">
        <w:rPr>
          <w:rFonts w:ascii="Times New Roman" w:hAnsi="Times New Roman"/>
          <w:sz w:val="24"/>
          <w:szCs w:val="24"/>
          <w:vertAlign w:val="subscript"/>
          <w:lang w:eastAsia="zh-CN"/>
        </w:rPr>
        <w:t xml:space="preserve">ф </w:t>
      </w:r>
      <w:r w:rsidRPr="00291891">
        <w:rPr>
          <w:rFonts w:ascii="Times New Roman" w:hAnsi="Times New Roman"/>
          <w:sz w:val="24"/>
          <w:szCs w:val="24"/>
          <w:vertAlign w:val="subscript"/>
          <w:lang w:val="en-US" w:eastAsia="zh-CN"/>
        </w:rPr>
        <w:t>min</w:t>
      </w:r>
      <w:r w:rsidRPr="00291891">
        <w:rPr>
          <w:rFonts w:ascii="Times New Roman" w:hAnsi="Times New Roman"/>
          <w:sz w:val="24"/>
          <w:szCs w:val="24"/>
          <w:lang w:eastAsia="zh-CN"/>
        </w:rPr>
        <w:t xml:space="preserve">= </w:t>
      </w:r>
      <w:r w:rsidRPr="00291891">
        <w:rPr>
          <w:rFonts w:ascii="Times New Roman" w:hAnsi="Times New Roman"/>
          <w:sz w:val="24"/>
          <w:szCs w:val="24"/>
          <w:lang w:val="en-US" w:eastAsia="zh-CN"/>
        </w:rPr>
        <w:t>U</w:t>
      </w:r>
      <w:r w:rsidRPr="00291891">
        <w:rPr>
          <w:rFonts w:ascii="Times New Roman" w:hAnsi="Times New Roman"/>
          <w:sz w:val="24"/>
          <w:szCs w:val="24"/>
          <w:vertAlign w:val="subscript"/>
          <w:lang w:val="en-US" w:eastAsia="zh-CN"/>
        </w:rPr>
        <w:t>min</w:t>
      </w:r>
      <w:r w:rsidRPr="00291891">
        <w:rPr>
          <w:rFonts w:ascii="Times New Roman" w:hAnsi="Times New Roman"/>
          <w:sz w:val="24"/>
          <w:szCs w:val="24"/>
          <w:lang w:eastAsia="zh-CN"/>
        </w:rPr>
        <w:t>≈70 В.</w:t>
      </w:r>
    </w:p>
    <w:p w:rsidR="00125C27" w:rsidRPr="00291891" w:rsidRDefault="00125C27" w:rsidP="00BB5210">
      <w:pPr>
        <w:spacing w:line="240" w:lineRule="auto"/>
        <w:rPr>
          <w:rFonts w:ascii="Times New Roman" w:hAnsi="Times New Roman"/>
          <w:spacing w:val="-4"/>
          <w:sz w:val="24"/>
          <w:szCs w:val="24"/>
          <w:lang w:eastAsia="zh-CN"/>
        </w:rPr>
      </w:pPr>
      <w:r w:rsidRPr="00291891">
        <w:rPr>
          <w:rFonts w:ascii="Times New Roman" w:hAnsi="Times New Roman"/>
          <w:spacing w:val="-4"/>
          <w:sz w:val="24"/>
          <w:szCs w:val="24"/>
          <w:lang w:eastAsia="zh-CN"/>
        </w:rPr>
        <w:tab/>
        <w:t xml:space="preserve">Номинальные напряжения и ток ПТ с учетом колебания напряжения в сети </w:t>
      </w:r>
      <w:r w:rsidR="00652065" w:rsidRPr="00291891">
        <w:rPr>
          <w:rFonts w:ascii="Times New Roman" w:hAnsi="Times New Roman"/>
          <w:spacing w:val="-4"/>
          <w:position w:val="-6"/>
          <w:sz w:val="24"/>
          <w:szCs w:val="24"/>
          <w:lang w:eastAsia="zh-CN"/>
        </w:rPr>
        <w:object w:dxaOrig="639" w:dyaOrig="279">
          <v:shape id="_x0000_i1056" type="#_x0000_t75" style="width:30pt;height:14.25pt" o:ole="" fillcolor="window">
            <v:imagedata r:id="rId87" o:title=""/>
          </v:shape>
          <o:OLEObject Type="Embed" ProgID="Equation.DSMT4" ShapeID="_x0000_i1056" DrawAspect="Content" ObjectID="_1596899205" r:id="rId88"/>
        </w:object>
      </w:r>
      <w:r w:rsidRPr="00291891">
        <w:rPr>
          <w:rFonts w:ascii="Times New Roman" w:hAnsi="Times New Roman"/>
          <w:spacing w:val="-4"/>
          <w:sz w:val="24"/>
          <w:szCs w:val="24"/>
          <w:lang w:eastAsia="zh-CN"/>
        </w:rPr>
        <w:t>:</w:t>
      </w:r>
    </w:p>
    <w:p w:rsidR="00125C27" w:rsidRPr="00291891" w:rsidRDefault="00125C27" w:rsidP="00E267DC">
      <w:pPr>
        <w:framePr w:w="4107" w:h="405" w:wrap="auto" w:vAnchor="text" w:hAnchor="text" w:x="81" w:y="77"/>
        <w:rPr>
          <w:rFonts w:ascii="Times New Roman" w:hAnsi="Times New Roman"/>
          <w:sz w:val="24"/>
          <w:szCs w:val="24"/>
        </w:rPr>
      </w:pPr>
      <w:r w:rsidRPr="00291891">
        <w:rPr>
          <w:rFonts w:ascii="Times New Roman" w:hAnsi="Times New Roman"/>
          <w:position w:val="-42"/>
          <w:sz w:val="24"/>
          <w:szCs w:val="24"/>
          <w:lang w:eastAsia="zh-CN"/>
        </w:rPr>
        <w:t xml:space="preserve">                               </w:t>
      </w:r>
    </w:p>
    <w:p w:rsidR="00125C27" w:rsidRPr="00291891" w:rsidRDefault="00145451" w:rsidP="00E267DC">
      <w:pPr>
        <w:framePr w:w="4392" w:h="405" w:wrap="auto" w:vAnchor="text" w:hAnchor="text" w:x="81" w:y="1"/>
        <w:autoSpaceDE w:val="0"/>
        <w:autoSpaceDN w:val="0"/>
        <w:adjustRightInd w:val="0"/>
        <w:spacing w:after="0" w:line="240" w:lineRule="auto"/>
        <w:rPr>
          <w:rFonts w:ascii="Times New Roman" w:hAnsi="Times New Roman"/>
          <w:sz w:val="24"/>
          <w:szCs w:val="24"/>
        </w:rPr>
      </w:pPr>
      <w:r>
        <w:rPr>
          <w:rFonts w:ascii="Times New Roman" w:hAnsi="Times New Roman"/>
          <w:noProof/>
          <w:position w:val="-7"/>
          <w:sz w:val="24"/>
          <w:szCs w:val="24"/>
        </w:rPr>
        <w:drawing>
          <wp:inline distT="0" distB="0" distL="0" distR="0">
            <wp:extent cx="1923415" cy="25209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9"/>
                    <a:srcRect/>
                    <a:stretch>
                      <a:fillRect/>
                    </a:stretch>
                  </pic:blipFill>
                  <pic:spPr bwMode="auto">
                    <a:xfrm>
                      <a:off x="0" y="0"/>
                      <a:ext cx="1923415" cy="252095"/>
                    </a:xfrm>
                    <a:prstGeom prst="rect">
                      <a:avLst/>
                    </a:prstGeom>
                    <a:noFill/>
                    <a:ln w="9525">
                      <a:noFill/>
                      <a:miter lim="800000"/>
                      <a:headEnd/>
                      <a:tailEnd/>
                    </a:ln>
                  </pic:spPr>
                </pic:pic>
              </a:graphicData>
            </a:graphic>
          </wp:inline>
        </w:drawing>
      </w:r>
    </w:p>
    <w:p w:rsidR="00125C27" w:rsidRPr="00291891" w:rsidRDefault="00125C27" w:rsidP="00BB5210">
      <w:pPr>
        <w:spacing w:line="240" w:lineRule="auto"/>
        <w:jc w:val="center"/>
        <w:rPr>
          <w:rFonts w:ascii="Times New Roman" w:hAnsi="Times New Roman"/>
          <w:position w:val="-42"/>
          <w:sz w:val="24"/>
          <w:szCs w:val="24"/>
          <w:lang w:eastAsia="zh-CN"/>
        </w:rPr>
      </w:pPr>
      <w:r w:rsidRPr="00291891">
        <w:rPr>
          <w:rFonts w:ascii="Times New Roman" w:hAnsi="Times New Roman"/>
          <w:position w:val="-42"/>
          <w:sz w:val="24"/>
          <w:szCs w:val="24"/>
          <w:lang w:eastAsia="zh-CN"/>
        </w:rPr>
        <w:t xml:space="preserve">                                                            (3.13)</w:t>
      </w:r>
    </w:p>
    <w:p w:rsidR="00125C27" w:rsidRPr="00291891" w:rsidRDefault="00145451" w:rsidP="00E267DC">
      <w:pPr>
        <w:framePr w:w="4137" w:h="405" w:wrap="auto" w:vAnchor="text" w:hAnchor="text" w:x="81" w:y="1"/>
        <w:autoSpaceDE w:val="0"/>
        <w:autoSpaceDN w:val="0"/>
        <w:adjustRightInd w:val="0"/>
        <w:spacing w:after="0" w:line="240" w:lineRule="auto"/>
        <w:rPr>
          <w:rFonts w:ascii="Times New Roman" w:hAnsi="Times New Roman"/>
          <w:sz w:val="24"/>
          <w:szCs w:val="24"/>
        </w:rPr>
      </w:pPr>
      <w:r>
        <w:rPr>
          <w:rFonts w:ascii="Times New Roman" w:hAnsi="Times New Roman"/>
          <w:noProof/>
          <w:position w:val="-7"/>
          <w:sz w:val="24"/>
          <w:szCs w:val="24"/>
        </w:rPr>
        <w:drawing>
          <wp:inline distT="0" distB="0" distL="0" distR="0">
            <wp:extent cx="1797050" cy="25209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0"/>
                    <a:srcRect/>
                    <a:stretch>
                      <a:fillRect/>
                    </a:stretch>
                  </pic:blipFill>
                  <pic:spPr bwMode="auto">
                    <a:xfrm>
                      <a:off x="0" y="0"/>
                      <a:ext cx="1797050" cy="252095"/>
                    </a:xfrm>
                    <a:prstGeom prst="rect">
                      <a:avLst/>
                    </a:prstGeom>
                    <a:noFill/>
                    <a:ln w="9525">
                      <a:noFill/>
                      <a:miter lim="800000"/>
                      <a:headEnd/>
                      <a:tailEnd/>
                    </a:ln>
                  </pic:spPr>
                </pic:pic>
              </a:graphicData>
            </a:graphic>
          </wp:inline>
        </w:drawing>
      </w:r>
    </w:p>
    <w:p w:rsidR="00125C27" w:rsidRPr="00291891" w:rsidRDefault="00125C27" w:rsidP="00BB5210">
      <w:pPr>
        <w:spacing w:line="240" w:lineRule="auto"/>
        <w:jc w:val="center"/>
        <w:rPr>
          <w:rFonts w:ascii="Times New Roman" w:hAnsi="Times New Roman"/>
          <w:position w:val="-42"/>
          <w:sz w:val="24"/>
          <w:szCs w:val="24"/>
          <w:lang w:eastAsia="zh-CN"/>
        </w:rPr>
      </w:pPr>
      <w:r w:rsidRPr="00291891">
        <w:rPr>
          <w:rFonts w:ascii="Times New Roman" w:hAnsi="Times New Roman"/>
          <w:position w:val="-42"/>
          <w:sz w:val="24"/>
          <w:szCs w:val="24"/>
          <w:lang w:eastAsia="zh-CN"/>
        </w:rPr>
        <w:t xml:space="preserve">                                                                 (3.14)</w:t>
      </w:r>
    </w:p>
    <w:p w:rsidR="00125C27" w:rsidRPr="00291891" w:rsidRDefault="00125C27" w:rsidP="00BB5210">
      <w:pPr>
        <w:spacing w:line="240" w:lineRule="auto"/>
        <w:jc w:val="center"/>
        <w:rPr>
          <w:rFonts w:ascii="Times New Roman" w:hAnsi="Times New Roman"/>
          <w:position w:val="-42"/>
          <w:sz w:val="24"/>
          <w:szCs w:val="24"/>
          <w:lang w:eastAsia="zh-CN"/>
        </w:rPr>
      </w:pPr>
    </w:p>
    <w:p w:rsidR="00125C27" w:rsidRPr="00291891" w:rsidRDefault="00125C27" w:rsidP="00BB5210">
      <w:pPr>
        <w:spacing w:line="240" w:lineRule="auto"/>
        <w:rPr>
          <w:rFonts w:ascii="Times New Roman" w:hAnsi="Times New Roman"/>
          <w:spacing w:val="-4"/>
          <w:sz w:val="24"/>
          <w:szCs w:val="24"/>
          <w:lang w:eastAsia="zh-CN"/>
        </w:rPr>
      </w:pPr>
      <w:r w:rsidRPr="00291891">
        <w:rPr>
          <w:rFonts w:ascii="Times New Roman" w:hAnsi="Times New Roman"/>
          <w:spacing w:val="-4"/>
          <w:sz w:val="24"/>
          <w:szCs w:val="24"/>
          <w:lang w:eastAsia="zh-CN"/>
        </w:rPr>
        <w:tab/>
        <w:t xml:space="preserve">Мощность ПТ в нормальном режиме: </w:t>
      </w:r>
    </w:p>
    <w:p w:rsidR="00125C27" w:rsidRPr="00291891" w:rsidRDefault="00145451" w:rsidP="00E267DC">
      <w:pPr>
        <w:framePr w:w="3851" w:h="255" w:wrap="auto" w:vAnchor="text" w:hAnchor="text" w:x="81" w:y="1"/>
        <w:autoSpaceDE w:val="0"/>
        <w:autoSpaceDN w:val="0"/>
        <w:adjustRightInd w:val="0"/>
        <w:spacing w:after="0" w:line="240" w:lineRule="auto"/>
        <w:rPr>
          <w:rFonts w:ascii="Times New Roman" w:hAnsi="Times New Roman"/>
          <w:sz w:val="24"/>
          <w:szCs w:val="24"/>
        </w:rPr>
      </w:pPr>
      <w:r>
        <w:rPr>
          <w:rFonts w:ascii="Times New Roman" w:hAnsi="Times New Roman"/>
          <w:noProof/>
          <w:position w:val="-7"/>
          <w:sz w:val="24"/>
          <w:szCs w:val="24"/>
        </w:rPr>
        <w:drawing>
          <wp:inline distT="0" distB="0" distL="0" distR="0">
            <wp:extent cx="1355725" cy="94615"/>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1"/>
                    <a:srcRect/>
                    <a:stretch>
                      <a:fillRect/>
                    </a:stretch>
                  </pic:blipFill>
                  <pic:spPr bwMode="auto">
                    <a:xfrm>
                      <a:off x="0" y="0"/>
                      <a:ext cx="1355725" cy="94615"/>
                    </a:xfrm>
                    <a:prstGeom prst="rect">
                      <a:avLst/>
                    </a:prstGeom>
                    <a:noFill/>
                    <a:ln w="9525">
                      <a:noFill/>
                      <a:miter lim="800000"/>
                      <a:headEnd/>
                      <a:tailEnd/>
                    </a:ln>
                  </pic:spPr>
                </pic:pic>
              </a:graphicData>
            </a:graphic>
          </wp:inline>
        </w:drawing>
      </w:r>
    </w:p>
    <w:p w:rsidR="00125C27" w:rsidRPr="00291891" w:rsidRDefault="00125C27" w:rsidP="00BB5210">
      <w:pPr>
        <w:spacing w:line="240" w:lineRule="auto"/>
        <w:jc w:val="center"/>
        <w:rPr>
          <w:rFonts w:ascii="Times New Roman" w:hAnsi="Times New Roman"/>
          <w:spacing w:val="-4"/>
          <w:sz w:val="24"/>
          <w:szCs w:val="24"/>
          <w:lang w:eastAsia="zh-CN"/>
        </w:rPr>
      </w:pPr>
      <w:r w:rsidRPr="00291891">
        <w:rPr>
          <w:rFonts w:ascii="Times New Roman" w:hAnsi="Times New Roman"/>
          <w:position w:val="-14"/>
          <w:sz w:val="24"/>
          <w:szCs w:val="24"/>
          <w:lang w:eastAsia="zh-CN"/>
        </w:rPr>
        <w:t xml:space="preserve">                     </w:t>
      </w:r>
      <w:r w:rsidRPr="00291891">
        <w:rPr>
          <w:rFonts w:ascii="Times New Roman" w:hAnsi="Times New Roman"/>
          <w:spacing w:val="-4"/>
          <w:sz w:val="24"/>
          <w:szCs w:val="24"/>
          <w:lang w:eastAsia="zh-CN"/>
        </w:rPr>
        <w:t>В</w:t>
      </w:r>
      <w:r w:rsidR="00652065" w:rsidRPr="00291891">
        <w:rPr>
          <w:rFonts w:ascii="Times New Roman" w:hAnsi="Times New Roman"/>
          <w:spacing w:val="-4"/>
          <w:position w:val="-4"/>
          <w:sz w:val="24"/>
          <w:szCs w:val="24"/>
          <w:lang w:val="en-US" w:eastAsia="zh-CN"/>
        </w:rPr>
        <w:object w:dxaOrig="120" w:dyaOrig="160">
          <v:shape id="_x0000_i1057" type="#_x0000_t75" style="width:6.75pt;height:6.75pt" o:ole="" fillcolor="window">
            <v:imagedata r:id="rId92" o:title=""/>
          </v:shape>
          <o:OLEObject Type="Embed" ProgID="Equation.DSMT4" ShapeID="_x0000_i1057" DrawAspect="Content" ObjectID="_1596899206" r:id="rId93"/>
        </w:object>
      </w:r>
      <w:r w:rsidRPr="00291891">
        <w:rPr>
          <w:rFonts w:ascii="Times New Roman" w:hAnsi="Times New Roman"/>
          <w:spacing w:val="-4"/>
          <w:sz w:val="24"/>
          <w:szCs w:val="24"/>
          <w:lang w:eastAsia="zh-CN"/>
        </w:rPr>
        <w:t xml:space="preserve">А                                         </w:t>
      </w:r>
      <w:r w:rsidRPr="00291891">
        <w:rPr>
          <w:rFonts w:ascii="Times New Roman" w:hAnsi="Times New Roman"/>
          <w:sz w:val="24"/>
          <w:szCs w:val="24"/>
        </w:rPr>
        <w:t>(3.15)</w:t>
      </w:r>
    </w:p>
    <w:p w:rsidR="00125C27" w:rsidRPr="00291891" w:rsidRDefault="00125C27" w:rsidP="00BB5210">
      <w:pPr>
        <w:spacing w:line="240" w:lineRule="auto"/>
        <w:rPr>
          <w:rFonts w:ascii="Times New Roman" w:hAnsi="Times New Roman"/>
          <w:spacing w:val="-4"/>
          <w:sz w:val="24"/>
          <w:szCs w:val="24"/>
          <w:lang w:eastAsia="zh-CN"/>
        </w:rPr>
      </w:pPr>
      <w:r w:rsidRPr="00291891">
        <w:rPr>
          <w:rFonts w:ascii="Times New Roman" w:hAnsi="Times New Roman"/>
          <w:spacing w:val="-4"/>
          <w:sz w:val="24"/>
          <w:szCs w:val="24"/>
          <w:lang w:eastAsia="zh-CN"/>
        </w:rPr>
        <w:t xml:space="preserve">            Определим коэффициент перегрузки реле:</w:t>
      </w:r>
    </w:p>
    <w:p w:rsidR="00125C27" w:rsidRPr="00291891" w:rsidRDefault="00125C27" w:rsidP="00BB5210">
      <w:pPr>
        <w:spacing w:line="240" w:lineRule="auto"/>
        <w:jc w:val="center"/>
        <w:rPr>
          <w:rFonts w:ascii="Times New Roman" w:hAnsi="Times New Roman"/>
          <w:spacing w:val="-4"/>
          <w:sz w:val="24"/>
          <w:szCs w:val="24"/>
          <w:lang w:eastAsia="zh-CN"/>
        </w:rPr>
      </w:pPr>
      <w:r w:rsidRPr="00291891">
        <w:rPr>
          <w:rFonts w:ascii="Times New Roman" w:hAnsi="Times New Roman"/>
          <w:spacing w:val="-4"/>
          <w:position w:val="-14"/>
          <w:sz w:val="24"/>
          <w:szCs w:val="24"/>
          <w:lang w:eastAsia="zh-CN"/>
        </w:rPr>
        <w:t xml:space="preserve">                   </w:t>
      </w:r>
      <w:r w:rsidR="00652065" w:rsidRPr="00291891">
        <w:rPr>
          <w:rFonts w:ascii="Times New Roman" w:hAnsi="Times New Roman"/>
          <w:spacing w:val="-4"/>
          <w:position w:val="-14"/>
          <w:sz w:val="24"/>
          <w:szCs w:val="24"/>
          <w:lang w:eastAsia="zh-CN"/>
        </w:rPr>
        <w:object w:dxaOrig="3180" w:dyaOrig="400">
          <v:shape id="_x0000_i1058" type="#_x0000_t75" style="width:159pt;height:20.25pt" o:ole="" fillcolor="window">
            <v:imagedata r:id="rId94" o:title=""/>
          </v:shape>
          <o:OLEObject Type="Embed" ProgID="Equation.DSMT4" ShapeID="_x0000_i1058" DrawAspect="Content" ObjectID="_1596899207" r:id="rId95"/>
        </w:object>
      </w:r>
      <w:r w:rsidRPr="00291891">
        <w:rPr>
          <w:rFonts w:ascii="Times New Roman" w:hAnsi="Times New Roman"/>
          <w:spacing w:val="-4"/>
          <w:sz w:val="24"/>
          <w:szCs w:val="24"/>
          <w:lang w:eastAsia="zh-CN"/>
        </w:rPr>
        <w:t xml:space="preserve">                                                                   </w:t>
      </w:r>
      <w:r w:rsidRPr="00291891">
        <w:rPr>
          <w:rFonts w:ascii="Times New Roman" w:hAnsi="Times New Roman"/>
          <w:sz w:val="24"/>
          <w:szCs w:val="24"/>
        </w:rPr>
        <w:t>(3.16)</w:t>
      </w:r>
    </w:p>
    <w:p w:rsidR="00125C27" w:rsidRPr="00291891" w:rsidRDefault="00125C27" w:rsidP="00BB5210">
      <w:pPr>
        <w:spacing w:line="240" w:lineRule="auto"/>
        <w:rPr>
          <w:rFonts w:ascii="Times New Roman" w:hAnsi="Times New Roman"/>
          <w:spacing w:val="-4"/>
          <w:sz w:val="24"/>
          <w:szCs w:val="24"/>
          <w:lang w:eastAsia="zh-CN"/>
        </w:rPr>
      </w:pPr>
      <w:r w:rsidRPr="00291891">
        <w:rPr>
          <w:rFonts w:ascii="Times New Roman" w:hAnsi="Times New Roman"/>
          <w:spacing w:val="-4"/>
          <w:sz w:val="24"/>
          <w:szCs w:val="24"/>
          <w:lang w:eastAsia="zh-CN"/>
        </w:rPr>
        <w:lastRenderedPageBreak/>
        <w:tab/>
        <w:t>Минимальное сопротивление передачи:</w:t>
      </w:r>
    </w:p>
    <w:p w:rsidR="00125C27" w:rsidRPr="00291891" w:rsidRDefault="00145451" w:rsidP="00E267DC">
      <w:pPr>
        <w:framePr w:w="5412" w:h="405" w:wrap="auto" w:vAnchor="text" w:hAnchor="text" w:x="81" w:y="1"/>
        <w:autoSpaceDE w:val="0"/>
        <w:autoSpaceDN w:val="0"/>
        <w:adjustRightInd w:val="0"/>
        <w:spacing w:after="0" w:line="240" w:lineRule="auto"/>
        <w:rPr>
          <w:rFonts w:ascii="Times New Roman" w:hAnsi="Times New Roman"/>
          <w:sz w:val="24"/>
          <w:szCs w:val="24"/>
        </w:rPr>
      </w:pPr>
      <w:r>
        <w:rPr>
          <w:rFonts w:ascii="Times New Roman" w:hAnsi="Times New Roman"/>
          <w:noProof/>
          <w:position w:val="-7"/>
          <w:sz w:val="24"/>
          <w:szCs w:val="24"/>
        </w:rPr>
        <w:drawing>
          <wp:inline distT="0" distB="0" distL="0" distR="0">
            <wp:extent cx="2616835" cy="25209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6"/>
                    <a:srcRect/>
                    <a:stretch>
                      <a:fillRect/>
                    </a:stretch>
                  </pic:blipFill>
                  <pic:spPr bwMode="auto">
                    <a:xfrm>
                      <a:off x="0" y="0"/>
                      <a:ext cx="2616835" cy="252095"/>
                    </a:xfrm>
                    <a:prstGeom prst="rect">
                      <a:avLst/>
                    </a:prstGeom>
                    <a:noFill/>
                    <a:ln w="9525">
                      <a:noFill/>
                      <a:miter lim="800000"/>
                      <a:headEnd/>
                      <a:tailEnd/>
                    </a:ln>
                  </pic:spPr>
                </pic:pic>
              </a:graphicData>
            </a:graphic>
          </wp:inline>
        </w:drawing>
      </w:r>
    </w:p>
    <w:p w:rsidR="00125C27" w:rsidRPr="00291891" w:rsidRDefault="00125C27" w:rsidP="00BB5210">
      <w:pPr>
        <w:spacing w:after="0" w:line="240" w:lineRule="auto"/>
        <w:rPr>
          <w:rFonts w:ascii="Times New Roman" w:hAnsi="Times New Roman"/>
          <w:sz w:val="24"/>
          <w:szCs w:val="24"/>
        </w:rPr>
      </w:pPr>
      <w:r w:rsidRPr="00291891">
        <w:rPr>
          <w:rFonts w:ascii="Times New Roman" w:hAnsi="Times New Roman"/>
          <w:sz w:val="24"/>
          <w:szCs w:val="24"/>
        </w:rPr>
        <w:t xml:space="preserve">                                                 (3.17)</w:t>
      </w:r>
    </w:p>
    <w:p w:rsidR="00125C27" w:rsidRPr="00291891" w:rsidRDefault="00125C27" w:rsidP="00BB5210">
      <w:pPr>
        <w:spacing w:after="0" w:line="240" w:lineRule="auto"/>
        <w:rPr>
          <w:rFonts w:ascii="Times New Roman" w:hAnsi="Times New Roman"/>
          <w:spacing w:val="-4"/>
          <w:position w:val="-36"/>
          <w:sz w:val="24"/>
          <w:szCs w:val="24"/>
          <w:lang w:eastAsia="zh-CN"/>
        </w:rPr>
      </w:pPr>
    </w:p>
    <w:p w:rsidR="00125C27" w:rsidRPr="00291891" w:rsidRDefault="00125C27" w:rsidP="00BB5210">
      <w:pPr>
        <w:spacing w:after="0" w:line="240" w:lineRule="auto"/>
        <w:rPr>
          <w:rFonts w:ascii="Times New Roman" w:hAnsi="Times New Roman"/>
          <w:spacing w:val="-4"/>
          <w:position w:val="-36"/>
          <w:sz w:val="24"/>
          <w:szCs w:val="24"/>
          <w:lang w:eastAsia="zh-CN"/>
        </w:rPr>
      </w:pPr>
      <w:r w:rsidRPr="00291891">
        <w:rPr>
          <w:rFonts w:ascii="Times New Roman" w:hAnsi="Times New Roman"/>
          <w:spacing w:val="-4"/>
          <w:sz w:val="24"/>
          <w:szCs w:val="24"/>
          <w:lang w:eastAsia="zh-CN"/>
        </w:rPr>
        <w:t>Максимальное сопротивление передачи:</w:t>
      </w:r>
    </w:p>
    <w:p w:rsidR="00125C27" w:rsidRPr="00291891" w:rsidRDefault="00145451" w:rsidP="00E267DC">
      <w:pPr>
        <w:framePr w:w="5294" w:h="375" w:wrap="auto" w:vAnchor="text" w:hAnchor="text" w:x="81" w:y="1"/>
        <w:rPr>
          <w:rFonts w:ascii="Times New Roman" w:hAnsi="Times New Roman"/>
          <w:sz w:val="24"/>
          <w:szCs w:val="24"/>
        </w:rPr>
      </w:pPr>
      <w:r>
        <w:rPr>
          <w:rFonts w:ascii="Times New Roman" w:hAnsi="Times New Roman"/>
          <w:noProof/>
          <w:position w:val="-7"/>
          <w:sz w:val="24"/>
          <w:szCs w:val="24"/>
        </w:rPr>
        <w:drawing>
          <wp:inline distT="0" distB="0" distL="0" distR="0">
            <wp:extent cx="2491105" cy="220980"/>
            <wp:effectExtent l="19050" t="0" r="444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7"/>
                    <a:srcRect/>
                    <a:stretch>
                      <a:fillRect/>
                    </a:stretch>
                  </pic:blipFill>
                  <pic:spPr bwMode="auto">
                    <a:xfrm>
                      <a:off x="0" y="0"/>
                      <a:ext cx="2491105" cy="220980"/>
                    </a:xfrm>
                    <a:prstGeom prst="rect">
                      <a:avLst/>
                    </a:prstGeom>
                    <a:noFill/>
                    <a:ln w="9525">
                      <a:noFill/>
                      <a:miter lim="800000"/>
                      <a:headEnd/>
                      <a:tailEnd/>
                    </a:ln>
                  </pic:spPr>
                </pic:pic>
              </a:graphicData>
            </a:graphic>
          </wp:inline>
        </w:drawing>
      </w:r>
    </w:p>
    <w:p w:rsidR="00125C27" w:rsidRPr="00291891" w:rsidRDefault="00125C27" w:rsidP="00E267DC">
      <w:pPr>
        <w:spacing w:line="240" w:lineRule="auto"/>
        <w:jc w:val="center"/>
        <w:rPr>
          <w:rFonts w:ascii="Times New Roman" w:hAnsi="Times New Roman"/>
          <w:sz w:val="24"/>
          <w:szCs w:val="24"/>
        </w:rPr>
      </w:pPr>
      <w:r w:rsidRPr="00291891">
        <w:rPr>
          <w:rFonts w:ascii="Times New Roman" w:hAnsi="Times New Roman"/>
          <w:sz w:val="24"/>
          <w:szCs w:val="24"/>
        </w:rPr>
        <w:t xml:space="preserve">                                                (3.18) </w:t>
      </w:r>
    </w:p>
    <w:p w:rsidR="00125C27" w:rsidRPr="00291891" w:rsidRDefault="00145451" w:rsidP="00E267DC">
      <w:pPr>
        <w:framePr w:w="3344" w:h="375" w:wrap="auto" w:vAnchor="text" w:hAnchor="text" w:x="81" w:y="1"/>
        <w:autoSpaceDE w:val="0"/>
        <w:autoSpaceDN w:val="0"/>
        <w:adjustRightInd w:val="0"/>
        <w:spacing w:after="0" w:line="240" w:lineRule="auto"/>
        <w:rPr>
          <w:rFonts w:ascii="Times New Roman" w:hAnsi="Times New Roman"/>
          <w:sz w:val="24"/>
          <w:szCs w:val="24"/>
        </w:rPr>
      </w:pPr>
      <w:r>
        <w:rPr>
          <w:rFonts w:ascii="Times New Roman" w:hAnsi="Times New Roman"/>
          <w:noProof/>
          <w:position w:val="-7"/>
          <w:sz w:val="24"/>
          <w:szCs w:val="24"/>
        </w:rPr>
        <w:drawing>
          <wp:inline distT="0" distB="0" distL="0" distR="0">
            <wp:extent cx="1229995" cy="22098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8"/>
                    <a:srcRect/>
                    <a:stretch>
                      <a:fillRect/>
                    </a:stretch>
                  </pic:blipFill>
                  <pic:spPr bwMode="auto">
                    <a:xfrm>
                      <a:off x="0" y="0"/>
                      <a:ext cx="1229995" cy="220980"/>
                    </a:xfrm>
                    <a:prstGeom prst="rect">
                      <a:avLst/>
                    </a:prstGeom>
                    <a:noFill/>
                    <a:ln w="9525">
                      <a:noFill/>
                      <a:miter lim="800000"/>
                      <a:headEnd/>
                      <a:tailEnd/>
                    </a:ln>
                  </pic:spPr>
                </pic:pic>
              </a:graphicData>
            </a:graphic>
          </wp:inline>
        </w:drawing>
      </w:r>
    </w:p>
    <w:p w:rsidR="00125C27" w:rsidRPr="00291891" w:rsidRDefault="00125C27" w:rsidP="00E267DC">
      <w:pPr>
        <w:spacing w:line="240" w:lineRule="auto"/>
        <w:jc w:val="center"/>
        <w:rPr>
          <w:rFonts w:ascii="Times New Roman" w:hAnsi="Times New Roman"/>
          <w:sz w:val="24"/>
          <w:szCs w:val="24"/>
        </w:rPr>
      </w:pPr>
      <w:r w:rsidRPr="00291891">
        <w:rPr>
          <w:rFonts w:ascii="Times New Roman" w:hAnsi="Times New Roman"/>
          <w:sz w:val="24"/>
          <w:szCs w:val="24"/>
        </w:rPr>
        <w:t xml:space="preserve">                                                 (3.19)</w:t>
      </w:r>
    </w:p>
    <w:p w:rsidR="00125C27" w:rsidRPr="00291891" w:rsidRDefault="00125C27" w:rsidP="00E267DC">
      <w:pPr>
        <w:spacing w:line="240" w:lineRule="auto"/>
        <w:jc w:val="center"/>
        <w:rPr>
          <w:rFonts w:ascii="Times New Roman" w:hAnsi="Times New Roman"/>
          <w:sz w:val="24"/>
          <w:szCs w:val="24"/>
        </w:rPr>
      </w:pPr>
      <w:r w:rsidRPr="00291891">
        <w:rPr>
          <w:rFonts w:ascii="Times New Roman" w:hAnsi="Times New Roman"/>
          <w:sz w:val="24"/>
          <w:szCs w:val="24"/>
        </w:rPr>
        <w:t>Тогда</w:t>
      </w:r>
    </w:p>
    <w:p w:rsidR="00125C27" w:rsidRPr="00291891" w:rsidRDefault="00145451" w:rsidP="00E267DC">
      <w:pPr>
        <w:framePr w:w="4293" w:h="555" w:wrap="auto" w:vAnchor="text" w:hAnchor="text" w:x="81" w:y="1"/>
        <w:autoSpaceDE w:val="0"/>
        <w:autoSpaceDN w:val="0"/>
        <w:adjustRightInd w:val="0"/>
        <w:spacing w:after="0" w:line="240" w:lineRule="auto"/>
        <w:rPr>
          <w:rFonts w:ascii="Times New Roman" w:hAnsi="Times New Roman"/>
          <w:sz w:val="24"/>
          <w:szCs w:val="24"/>
        </w:rPr>
      </w:pPr>
      <w:r>
        <w:rPr>
          <w:rFonts w:ascii="Times New Roman" w:hAnsi="Times New Roman"/>
          <w:noProof/>
          <w:position w:val="-24"/>
          <w:sz w:val="24"/>
          <w:szCs w:val="24"/>
        </w:rPr>
        <w:drawing>
          <wp:inline distT="0" distB="0" distL="0" distR="0">
            <wp:extent cx="2080895" cy="31559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9"/>
                    <a:srcRect/>
                    <a:stretch>
                      <a:fillRect/>
                    </a:stretch>
                  </pic:blipFill>
                  <pic:spPr bwMode="auto">
                    <a:xfrm>
                      <a:off x="0" y="0"/>
                      <a:ext cx="2080895" cy="315595"/>
                    </a:xfrm>
                    <a:prstGeom prst="rect">
                      <a:avLst/>
                    </a:prstGeom>
                    <a:noFill/>
                    <a:ln w="9525">
                      <a:noFill/>
                      <a:miter lim="800000"/>
                      <a:headEnd/>
                      <a:tailEnd/>
                    </a:ln>
                  </pic:spPr>
                </pic:pic>
              </a:graphicData>
            </a:graphic>
          </wp:inline>
        </w:drawing>
      </w:r>
    </w:p>
    <w:p w:rsidR="00125C27" w:rsidRPr="00291891" w:rsidRDefault="00125C27" w:rsidP="00BB5210">
      <w:pPr>
        <w:spacing w:line="240" w:lineRule="auto"/>
        <w:ind w:firstLine="709"/>
        <w:rPr>
          <w:rFonts w:ascii="Times New Roman" w:hAnsi="Times New Roman"/>
          <w:spacing w:val="-4"/>
          <w:sz w:val="24"/>
          <w:szCs w:val="24"/>
          <w:lang w:eastAsia="zh-CN"/>
        </w:rPr>
      </w:pPr>
    </w:p>
    <w:p w:rsidR="00125C27" w:rsidRPr="00291891" w:rsidRDefault="00125C27" w:rsidP="00E267DC">
      <w:pPr>
        <w:spacing w:line="240" w:lineRule="auto"/>
        <w:rPr>
          <w:rFonts w:ascii="Times New Roman" w:hAnsi="Times New Roman"/>
          <w:spacing w:val="-4"/>
          <w:sz w:val="24"/>
          <w:szCs w:val="24"/>
          <w:lang w:eastAsia="zh-CN"/>
        </w:rPr>
      </w:pPr>
      <w:r w:rsidRPr="00291891">
        <w:rPr>
          <w:rFonts w:ascii="Times New Roman" w:hAnsi="Times New Roman"/>
          <w:spacing w:val="-4"/>
          <w:sz w:val="24"/>
          <w:szCs w:val="24"/>
          <w:lang w:eastAsia="zh-CN"/>
        </w:rPr>
        <w:t xml:space="preserve">                                                                          (3.20)</w:t>
      </w:r>
    </w:p>
    <w:p w:rsidR="00125C27" w:rsidRPr="00291891" w:rsidRDefault="00125C27" w:rsidP="00E267DC">
      <w:pPr>
        <w:spacing w:line="240" w:lineRule="auto"/>
        <w:rPr>
          <w:rFonts w:ascii="Times New Roman" w:hAnsi="Times New Roman"/>
          <w:spacing w:val="-4"/>
          <w:sz w:val="24"/>
          <w:szCs w:val="24"/>
          <w:lang w:eastAsia="zh-CN"/>
        </w:rPr>
      </w:pPr>
      <w:r w:rsidRPr="00291891">
        <w:rPr>
          <w:rFonts w:ascii="Times New Roman" w:hAnsi="Times New Roman"/>
          <w:spacing w:val="-4"/>
          <w:position w:val="-14"/>
          <w:sz w:val="24"/>
          <w:szCs w:val="24"/>
          <w:lang w:eastAsia="zh-CN"/>
        </w:rPr>
        <w:t>Нормальный режим выполняется.</w:t>
      </w:r>
    </w:p>
    <w:p w:rsidR="00125C27" w:rsidRPr="00291891" w:rsidRDefault="00125C27" w:rsidP="00BB5210">
      <w:pPr>
        <w:pStyle w:val="10"/>
        <w:ind w:firstLine="709"/>
        <w:rPr>
          <w:sz w:val="24"/>
        </w:rPr>
      </w:pPr>
      <w:bookmarkStart w:id="5" w:name="_Toc260956273"/>
      <w:r w:rsidRPr="00291891">
        <w:rPr>
          <w:sz w:val="24"/>
        </w:rPr>
        <w:t>3.2  Расчет шунтового режима</w:t>
      </w:r>
      <w:bookmarkEnd w:id="5"/>
    </w:p>
    <w:p w:rsidR="00125C27" w:rsidRPr="00291891" w:rsidRDefault="00125C27" w:rsidP="00BB5210">
      <w:pPr>
        <w:spacing w:after="0" w:line="240" w:lineRule="auto"/>
        <w:ind w:firstLine="709"/>
        <w:rPr>
          <w:rFonts w:ascii="Times New Roman" w:hAnsi="Times New Roman"/>
          <w:sz w:val="24"/>
          <w:szCs w:val="24"/>
        </w:rPr>
      </w:pPr>
    </w:p>
    <w:p w:rsidR="00125C27" w:rsidRPr="00291891" w:rsidRDefault="00125C27" w:rsidP="00BB5210">
      <w:pPr>
        <w:spacing w:line="240" w:lineRule="auto"/>
        <w:ind w:firstLine="709"/>
        <w:jc w:val="both"/>
        <w:rPr>
          <w:rFonts w:ascii="Times New Roman" w:hAnsi="Times New Roman"/>
          <w:sz w:val="24"/>
          <w:szCs w:val="24"/>
        </w:rPr>
      </w:pPr>
      <w:r w:rsidRPr="00291891">
        <w:rPr>
          <w:rFonts w:ascii="Times New Roman" w:hAnsi="Times New Roman"/>
          <w:sz w:val="24"/>
          <w:szCs w:val="24"/>
        </w:rPr>
        <w:t xml:space="preserve">Шунтовым режимом называется такое состояние РЦ, при котором ее ПП выдает дискретную информацию «Занято» (0) при наложении в любой точке РЛ поездного шунта сопротивлением не ниже нормативного. </w:t>
      </w:r>
      <w:r w:rsidRPr="00291891">
        <w:rPr>
          <w:rFonts w:ascii="Times New Roman" w:hAnsi="Times New Roman"/>
          <w:sz w:val="24"/>
          <w:szCs w:val="24"/>
          <w:lang w:eastAsia="zh-CN"/>
        </w:rPr>
        <w:t xml:space="preserve">Критерием работы РЦ в шунтовом режиме является коэффициент чувствительности РЦ к наложению нормального шунта 0,06 Ом </w:t>
      </w:r>
      <w:r w:rsidR="00652065" w:rsidRPr="00291891">
        <w:rPr>
          <w:rFonts w:ascii="Times New Roman" w:hAnsi="Times New Roman"/>
          <w:position w:val="-12"/>
          <w:sz w:val="24"/>
          <w:szCs w:val="24"/>
        </w:rPr>
        <w:object w:dxaOrig="360" w:dyaOrig="360">
          <v:shape id="_x0000_i1059" type="#_x0000_t75" style="width:18.75pt;height:18.75pt" o:ole="">
            <v:imagedata r:id="rId100" o:title=""/>
          </v:shape>
          <o:OLEObject Type="Embed" ProgID="Equation.DSMT4" ShapeID="_x0000_i1059" DrawAspect="Content" ObjectID="_1596899208" r:id="rId101"/>
        </w:object>
      </w:r>
      <w:r w:rsidRPr="00291891">
        <w:rPr>
          <w:rFonts w:ascii="Times New Roman" w:hAnsi="Times New Roman"/>
          <w:sz w:val="24"/>
          <w:szCs w:val="24"/>
        </w:rPr>
        <w:t xml:space="preserve">на релейном и питающих концах.  Должно выполнятся условие </w:t>
      </w:r>
      <w:r w:rsidR="00652065" w:rsidRPr="00291891">
        <w:rPr>
          <w:rFonts w:ascii="Times New Roman" w:hAnsi="Times New Roman"/>
          <w:position w:val="-12"/>
          <w:sz w:val="24"/>
          <w:szCs w:val="24"/>
        </w:rPr>
        <w:object w:dxaOrig="680" w:dyaOrig="360">
          <v:shape id="_x0000_i1060" type="#_x0000_t75" style="width:33.75pt;height:18.75pt" o:ole="">
            <v:imagedata r:id="rId102" o:title=""/>
          </v:shape>
          <o:OLEObject Type="Embed" ProgID="Equation.DSMT4" ShapeID="_x0000_i1060" DrawAspect="Content" ObjectID="_1596899209" r:id="rId103"/>
        </w:object>
      </w:r>
      <w:r w:rsidRPr="00291891">
        <w:rPr>
          <w:rFonts w:ascii="Times New Roman" w:hAnsi="Times New Roman"/>
          <w:sz w:val="24"/>
          <w:szCs w:val="24"/>
        </w:rPr>
        <w:t>.</w:t>
      </w:r>
    </w:p>
    <w:p w:rsidR="00125C27" w:rsidRPr="00291891" w:rsidRDefault="00125C27" w:rsidP="00BB5210">
      <w:pPr>
        <w:pStyle w:val="ac"/>
        <w:numPr>
          <w:ilvl w:val="0"/>
          <w:numId w:val="5"/>
        </w:numPr>
        <w:spacing w:line="240" w:lineRule="auto"/>
        <w:rPr>
          <w:rFonts w:ascii="Times New Roman" w:hAnsi="Times New Roman"/>
          <w:sz w:val="24"/>
          <w:szCs w:val="24"/>
        </w:rPr>
      </w:pPr>
      <w:r w:rsidRPr="00291891">
        <w:rPr>
          <w:rFonts w:ascii="Times New Roman" w:hAnsi="Times New Roman"/>
          <w:sz w:val="24"/>
          <w:szCs w:val="24"/>
        </w:rPr>
        <w:t>Коэффициент шунтовой чувствительности при наложении шунта на релейном конце:</w:t>
      </w:r>
    </w:p>
    <w:p w:rsidR="00125C27" w:rsidRPr="00291891" w:rsidRDefault="00125C27" w:rsidP="00BB5210">
      <w:pPr>
        <w:spacing w:line="240" w:lineRule="auto"/>
        <w:jc w:val="center"/>
        <w:rPr>
          <w:rFonts w:ascii="Times New Roman" w:hAnsi="Times New Roman"/>
          <w:sz w:val="24"/>
          <w:szCs w:val="24"/>
        </w:rPr>
      </w:pPr>
      <w:r w:rsidRPr="00291891">
        <w:rPr>
          <w:rFonts w:ascii="Times New Roman" w:hAnsi="Times New Roman"/>
          <w:spacing w:val="-4"/>
          <w:position w:val="-28"/>
          <w:sz w:val="24"/>
          <w:szCs w:val="24"/>
          <w:lang w:eastAsia="zh-CN"/>
        </w:rPr>
        <w:t xml:space="preserve">                 </w:t>
      </w:r>
      <w:r w:rsidR="00652065" w:rsidRPr="00291891">
        <w:rPr>
          <w:rFonts w:ascii="Times New Roman" w:hAnsi="Times New Roman"/>
          <w:spacing w:val="-4"/>
          <w:position w:val="-28"/>
          <w:sz w:val="24"/>
          <w:szCs w:val="24"/>
          <w:lang w:eastAsia="zh-CN"/>
        </w:rPr>
        <w:object w:dxaOrig="5220" w:dyaOrig="740">
          <v:shape id="_x0000_i1061" type="#_x0000_t75" style="width:276.75pt;height:33pt" o:ole="" fillcolor="window">
            <v:imagedata r:id="rId104" o:title=""/>
          </v:shape>
          <o:OLEObject Type="Embed" ProgID="Equation.DSMT4" ShapeID="_x0000_i1061" DrawAspect="Content" ObjectID="_1596899210" r:id="rId105"/>
        </w:object>
      </w:r>
      <w:r w:rsidRPr="00291891">
        <w:rPr>
          <w:rFonts w:ascii="Times New Roman" w:hAnsi="Times New Roman"/>
          <w:spacing w:val="-4"/>
          <w:position w:val="-28"/>
          <w:sz w:val="24"/>
          <w:szCs w:val="24"/>
          <w:lang w:eastAsia="zh-CN"/>
        </w:rPr>
        <w:t xml:space="preserve">                      </w:t>
      </w:r>
      <w:r w:rsidRPr="00291891">
        <w:rPr>
          <w:rFonts w:ascii="Times New Roman" w:hAnsi="Times New Roman"/>
          <w:sz w:val="24"/>
          <w:szCs w:val="24"/>
        </w:rPr>
        <w:t>(3.21)</w:t>
      </w:r>
    </w:p>
    <w:p w:rsidR="00125C27" w:rsidRPr="00291891" w:rsidRDefault="00125C27" w:rsidP="00BB5210">
      <w:pPr>
        <w:spacing w:line="240" w:lineRule="auto"/>
        <w:rPr>
          <w:rFonts w:ascii="Times New Roman" w:hAnsi="Times New Roman"/>
          <w:sz w:val="24"/>
          <w:szCs w:val="24"/>
          <w:lang w:eastAsia="zh-CN"/>
        </w:rPr>
      </w:pPr>
      <w:r w:rsidRPr="00291891">
        <w:rPr>
          <w:rFonts w:ascii="Times New Roman" w:hAnsi="Times New Roman"/>
          <w:sz w:val="24"/>
          <w:szCs w:val="24"/>
          <w:lang w:eastAsia="zh-CN"/>
        </w:rPr>
        <w:tab/>
        <w:t>Определим сопротивление передачи РЦ при наложении шунта на релейном конце:</w:t>
      </w:r>
    </w:p>
    <w:p w:rsidR="00125C27" w:rsidRPr="00291891" w:rsidRDefault="00125C27" w:rsidP="00BB5210">
      <w:pPr>
        <w:spacing w:line="240" w:lineRule="auto"/>
        <w:jc w:val="center"/>
        <w:rPr>
          <w:rFonts w:ascii="Times New Roman" w:hAnsi="Times New Roman"/>
          <w:sz w:val="24"/>
          <w:szCs w:val="24"/>
          <w:lang w:eastAsia="zh-CN"/>
        </w:rPr>
      </w:pPr>
      <w:r w:rsidRPr="00291891">
        <w:rPr>
          <w:rFonts w:ascii="Times New Roman" w:hAnsi="Times New Roman"/>
          <w:spacing w:val="-4"/>
          <w:position w:val="-18"/>
          <w:sz w:val="24"/>
          <w:szCs w:val="24"/>
          <w:lang w:eastAsia="zh-CN"/>
        </w:rPr>
        <w:t xml:space="preserve">             </w:t>
      </w:r>
      <w:r w:rsidR="00652065" w:rsidRPr="00291891">
        <w:rPr>
          <w:rFonts w:ascii="Times New Roman" w:hAnsi="Times New Roman"/>
          <w:spacing w:val="-4"/>
          <w:position w:val="-18"/>
          <w:sz w:val="24"/>
          <w:szCs w:val="24"/>
          <w:lang w:eastAsia="zh-CN"/>
        </w:rPr>
        <w:object w:dxaOrig="5220" w:dyaOrig="480">
          <v:shape id="_x0000_i1062" type="#_x0000_t75" style="width:321pt;height:23.25pt" o:ole="" fillcolor="window">
            <v:imagedata r:id="rId106" o:title=""/>
          </v:shape>
          <o:OLEObject Type="Embed" ProgID="Equation.DSMT4" ShapeID="_x0000_i1062" DrawAspect="Content" ObjectID="_1596899211" r:id="rId107"/>
        </w:object>
      </w:r>
      <w:r w:rsidRPr="00291891">
        <w:rPr>
          <w:rFonts w:ascii="Times New Roman" w:hAnsi="Times New Roman"/>
          <w:spacing w:val="-4"/>
          <w:position w:val="-18"/>
          <w:sz w:val="24"/>
          <w:szCs w:val="24"/>
          <w:lang w:eastAsia="zh-CN"/>
        </w:rPr>
        <w:t xml:space="preserve">               </w:t>
      </w:r>
      <w:r w:rsidRPr="00291891">
        <w:rPr>
          <w:rFonts w:ascii="Times New Roman" w:hAnsi="Times New Roman"/>
          <w:sz w:val="24"/>
          <w:szCs w:val="24"/>
        </w:rPr>
        <w:t>(3.22)</w:t>
      </w:r>
    </w:p>
    <w:p w:rsidR="00125C27" w:rsidRPr="00291891" w:rsidRDefault="00125C27" w:rsidP="00BB5210">
      <w:pPr>
        <w:spacing w:line="240" w:lineRule="auto"/>
        <w:ind w:firstLine="709"/>
        <w:rPr>
          <w:rFonts w:ascii="Times New Roman" w:hAnsi="Times New Roman"/>
          <w:sz w:val="24"/>
          <w:szCs w:val="24"/>
          <w:lang w:eastAsia="zh-CN"/>
        </w:rPr>
      </w:pPr>
      <w:r w:rsidRPr="00291891">
        <w:rPr>
          <w:rFonts w:ascii="Times New Roman" w:hAnsi="Times New Roman"/>
          <w:sz w:val="24"/>
          <w:szCs w:val="24"/>
          <w:lang w:eastAsia="zh-CN"/>
        </w:rPr>
        <w:t>Найдем для этого коэффициенты четырехполюсника РЛ при наложении нормативного шунта на релейном конце:</w:t>
      </w:r>
    </w:p>
    <w:p w:rsidR="00125C27" w:rsidRPr="00291891" w:rsidRDefault="00145451" w:rsidP="00E267DC">
      <w:pPr>
        <w:framePr w:w="2448" w:h="555" w:wrap="auto" w:vAnchor="text" w:hAnchor="text" w:x="81" w:y="77"/>
        <w:autoSpaceDE w:val="0"/>
        <w:autoSpaceDN w:val="0"/>
        <w:adjustRightInd w:val="0"/>
        <w:spacing w:after="0" w:line="240" w:lineRule="auto"/>
        <w:rPr>
          <w:rFonts w:ascii="Times New Roman" w:hAnsi="Times New Roman"/>
          <w:sz w:val="24"/>
          <w:szCs w:val="24"/>
        </w:rPr>
      </w:pPr>
      <w:r>
        <w:rPr>
          <w:rFonts w:ascii="Times New Roman" w:hAnsi="Times New Roman"/>
          <w:noProof/>
          <w:position w:val="-24"/>
          <w:sz w:val="24"/>
          <w:szCs w:val="24"/>
        </w:rPr>
        <w:drawing>
          <wp:inline distT="0" distB="0" distL="0" distR="0">
            <wp:extent cx="946150" cy="315595"/>
            <wp:effectExtent l="0" t="0" r="635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8"/>
                    <a:srcRect/>
                    <a:stretch>
                      <a:fillRect/>
                    </a:stretch>
                  </pic:blipFill>
                  <pic:spPr bwMode="auto">
                    <a:xfrm>
                      <a:off x="0" y="0"/>
                      <a:ext cx="946150" cy="315595"/>
                    </a:xfrm>
                    <a:prstGeom prst="rect">
                      <a:avLst/>
                    </a:prstGeom>
                    <a:noFill/>
                    <a:ln w="9525">
                      <a:noFill/>
                      <a:miter lim="800000"/>
                      <a:headEnd/>
                      <a:tailEnd/>
                    </a:ln>
                  </pic:spPr>
                </pic:pic>
              </a:graphicData>
            </a:graphic>
          </wp:inline>
        </w:drawing>
      </w:r>
    </w:p>
    <w:p w:rsidR="00125C27" w:rsidRPr="00291891" w:rsidRDefault="00145451" w:rsidP="00E267DC">
      <w:pPr>
        <w:framePr w:w="2696" w:h="255" w:wrap="auto" w:vAnchor="text" w:hAnchor="text" w:x="2007" w:y="215"/>
        <w:autoSpaceDE w:val="0"/>
        <w:autoSpaceDN w:val="0"/>
        <w:adjustRightInd w:val="0"/>
        <w:spacing w:after="0" w:line="240" w:lineRule="auto"/>
        <w:rPr>
          <w:rFonts w:ascii="Times New Roman" w:hAnsi="Times New Roman"/>
          <w:sz w:val="24"/>
          <w:szCs w:val="24"/>
        </w:rPr>
      </w:pPr>
      <w:r>
        <w:rPr>
          <w:rFonts w:ascii="Times New Roman" w:hAnsi="Times New Roman"/>
          <w:noProof/>
          <w:position w:val="-7"/>
          <w:sz w:val="24"/>
          <w:szCs w:val="24"/>
        </w:rPr>
        <w:drawing>
          <wp:inline distT="0" distB="0" distL="0" distR="0">
            <wp:extent cx="567690" cy="94615"/>
            <wp:effectExtent l="19050" t="0" r="381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9"/>
                    <a:srcRect/>
                    <a:stretch>
                      <a:fillRect/>
                    </a:stretch>
                  </pic:blipFill>
                  <pic:spPr bwMode="auto">
                    <a:xfrm>
                      <a:off x="0" y="0"/>
                      <a:ext cx="567690" cy="94615"/>
                    </a:xfrm>
                    <a:prstGeom prst="rect">
                      <a:avLst/>
                    </a:prstGeom>
                    <a:noFill/>
                    <a:ln w="9525">
                      <a:noFill/>
                      <a:miter lim="800000"/>
                      <a:headEnd/>
                      <a:tailEnd/>
                    </a:ln>
                  </pic:spPr>
                </pic:pic>
              </a:graphicData>
            </a:graphic>
          </wp:inline>
        </w:drawing>
      </w:r>
    </w:p>
    <w:p w:rsidR="00125C27" w:rsidRPr="00291891" w:rsidRDefault="00145451" w:rsidP="00E267DC">
      <w:pPr>
        <w:framePr w:w="2088" w:h="555" w:wrap="auto" w:vAnchor="text" w:hAnchor="text" w:x="3419" w:y="77"/>
        <w:autoSpaceDE w:val="0"/>
        <w:autoSpaceDN w:val="0"/>
        <w:adjustRightInd w:val="0"/>
        <w:spacing w:after="0" w:line="240" w:lineRule="auto"/>
        <w:rPr>
          <w:rFonts w:ascii="Times New Roman" w:hAnsi="Times New Roman"/>
          <w:sz w:val="24"/>
          <w:szCs w:val="24"/>
        </w:rPr>
      </w:pPr>
      <w:r>
        <w:rPr>
          <w:rFonts w:ascii="Times New Roman" w:hAnsi="Times New Roman"/>
          <w:noProof/>
          <w:position w:val="-24"/>
          <w:sz w:val="24"/>
          <w:szCs w:val="24"/>
        </w:rPr>
        <w:drawing>
          <wp:inline distT="0" distB="0" distL="0" distR="0">
            <wp:extent cx="693420" cy="31559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0"/>
                    <a:srcRect/>
                    <a:stretch>
                      <a:fillRect/>
                    </a:stretch>
                  </pic:blipFill>
                  <pic:spPr bwMode="auto">
                    <a:xfrm>
                      <a:off x="0" y="0"/>
                      <a:ext cx="693420" cy="315595"/>
                    </a:xfrm>
                    <a:prstGeom prst="rect">
                      <a:avLst/>
                    </a:prstGeom>
                    <a:noFill/>
                    <a:ln w="9525">
                      <a:noFill/>
                      <a:miter lim="800000"/>
                      <a:headEnd/>
                      <a:tailEnd/>
                    </a:ln>
                  </pic:spPr>
                </pic:pic>
              </a:graphicData>
            </a:graphic>
          </wp:inline>
        </w:drawing>
      </w:r>
    </w:p>
    <w:p w:rsidR="00125C27" w:rsidRPr="00291891" w:rsidRDefault="00145451" w:rsidP="00E267DC">
      <w:pPr>
        <w:framePr w:w="2516" w:h="255" w:wrap="auto" w:vAnchor="text" w:hAnchor="text" w:x="5088" w:y="215"/>
        <w:autoSpaceDE w:val="0"/>
        <w:autoSpaceDN w:val="0"/>
        <w:adjustRightInd w:val="0"/>
        <w:spacing w:after="0" w:line="240" w:lineRule="auto"/>
        <w:rPr>
          <w:rFonts w:ascii="Times New Roman" w:hAnsi="Times New Roman"/>
          <w:sz w:val="24"/>
          <w:szCs w:val="24"/>
        </w:rPr>
      </w:pPr>
      <w:r>
        <w:rPr>
          <w:rFonts w:ascii="Times New Roman" w:hAnsi="Times New Roman"/>
          <w:noProof/>
          <w:position w:val="-7"/>
          <w:sz w:val="24"/>
          <w:szCs w:val="24"/>
        </w:rPr>
        <w:drawing>
          <wp:inline distT="0" distB="0" distL="0" distR="0">
            <wp:extent cx="504190" cy="94615"/>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1"/>
                    <a:srcRect/>
                    <a:stretch>
                      <a:fillRect/>
                    </a:stretch>
                  </pic:blipFill>
                  <pic:spPr bwMode="auto">
                    <a:xfrm>
                      <a:off x="0" y="0"/>
                      <a:ext cx="504190" cy="94615"/>
                    </a:xfrm>
                    <a:prstGeom prst="rect">
                      <a:avLst/>
                    </a:prstGeom>
                    <a:noFill/>
                    <a:ln w="9525">
                      <a:noFill/>
                      <a:miter lim="800000"/>
                      <a:headEnd/>
                      <a:tailEnd/>
                    </a:ln>
                  </pic:spPr>
                </pic:pic>
              </a:graphicData>
            </a:graphic>
          </wp:inline>
        </w:drawing>
      </w:r>
    </w:p>
    <w:p w:rsidR="00125C27" w:rsidRPr="00291891" w:rsidRDefault="00125C27" w:rsidP="00BB5210">
      <w:pPr>
        <w:spacing w:line="240" w:lineRule="auto"/>
        <w:jc w:val="center"/>
        <w:rPr>
          <w:rFonts w:ascii="Times New Roman" w:hAnsi="Times New Roman"/>
          <w:sz w:val="24"/>
          <w:szCs w:val="24"/>
          <w:lang w:eastAsia="zh-CN"/>
        </w:rPr>
      </w:pPr>
    </w:p>
    <w:p w:rsidR="00125C27" w:rsidRPr="00291891" w:rsidRDefault="00125C27" w:rsidP="00BB5210">
      <w:pPr>
        <w:spacing w:line="240" w:lineRule="auto"/>
        <w:jc w:val="center"/>
        <w:rPr>
          <w:rFonts w:ascii="Times New Roman" w:hAnsi="Times New Roman"/>
          <w:sz w:val="24"/>
          <w:szCs w:val="24"/>
          <w:lang w:eastAsia="zh-CN"/>
        </w:rPr>
      </w:pPr>
    </w:p>
    <w:p w:rsidR="00125C27" w:rsidRPr="00291891" w:rsidRDefault="00125C27" w:rsidP="00BB5210">
      <w:pPr>
        <w:spacing w:line="240" w:lineRule="auto"/>
        <w:ind w:firstLine="709"/>
        <w:rPr>
          <w:rFonts w:ascii="Times New Roman" w:hAnsi="Times New Roman"/>
          <w:sz w:val="24"/>
          <w:szCs w:val="24"/>
        </w:rPr>
      </w:pPr>
      <w:r w:rsidRPr="00291891">
        <w:rPr>
          <w:rFonts w:ascii="Times New Roman" w:hAnsi="Times New Roman"/>
          <w:sz w:val="24"/>
          <w:szCs w:val="24"/>
        </w:rPr>
        <w:t>Сопротивление передачи при наложении шунта на релейном конце:</w:t>
      </w:r>
    </w:p>
    <w:p w:rsidR="00125C27" w:rsidRPr="00291891" w:rsidRDefault="00145451" w:rsidP="0074349B">
      <w:pPr>
        <w:framePr w:w="9176" w:h="255" w:wrap="auto" w:vAnchor="text" w:hAnchor="text" w:x="81" w:y="1"/>
        <w:autoSpaceDE w:val="0"/>
        <w:autoSpaceDN w:val="0"/>
        <w:adjustRightInd w:val="0"/>
        <w:spacing w:after="0" w:line="240" w:lineRule="auto"/>
        <w:rPr>
          <w:rFonts w:ascii="Times New Roman" w:hAnsi="Times New Roman"/>
          <w:sz w:val="24"/>
          <w:szCs w:val="24"/>
        </w:rPr>
      </w:pPr>
      <w:r>
        <w:rPr>
          <w:rFonts w:ascii="Times New Roman" w:hAnsi="Times New Roman"/>
          <w:noProof/>
          <w:position w:val="-7"/>
          <w:sz w:val="24"/>
          <w:szCs w:val="24"/>
        </w:rPr>
        <w:drawing>
          <wp:inline distT="0" distB="0" distL="0" distR="0">
            <wp:extent cx="4698365" cy="94615"/>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2"/>
                    <a:srcRect/>
                    <a:stretch>
                      <a:fillRect/>
                    </a:stretch>
                  </pic:blipFill>
                  <pic:spPr bwMode="auto">
                    <a:xfrm>
                      <a:off x="0" y="0"/>
                      <a:ext cx="4698365" cy="94615"/>
                    </a:xfrm>
                    <a:prstGeom prst="rect">
                      <a:avLst/>
                    </a:prstGeom>
                    <a:noFill/>
                    <a:ln w="9525">
                      <a:noFill/>
                      <a:miter lim="800000"/>
                      <a:headEnd/>
                      <a:tailEnd/>
                    </a:ln>
                  </pic:spPr>
                </pic:pic>
              </a:graphicData>
            </a:graphic>
          </wp:inline>
        </w:drawing>
      </w:r>
    </w:p>
    <w:p w:rsidR="00125C27" w:rsidRPr="00291891" w:rsidRDefault="00125C27" w:rsidP="00BB5210">
      <w:pPr>
        <w:spacing w:line="240" w:lineRule="auto"/>
        <w:jc w:val="center"/>
        <w:rPr>
          <w:rFonts w:ascii="Times New Roman" w:hAnsi="Times New Roman"/>
          <w:spacing w:val="-4"/>
          <w:sz w:val="24"/>
          <w:szCs w:val="24"/>
          <w:lang w:eastAsia="zh-CN"/>
        </w:rPr>
      </w:pPr>
    </w:p>
    <w:p w:rsidR="00125C27" w:rsidRPr="00291891" w:rsidRDefault="00145451" w:rsidP="0074349B">
      <w:pPr>
        <w:framePr w:w="3356" w:h="255" w:wrap="auto" w:vAnchor="text" w:hAnchor="text" w:x="81" w:y="1"/>
        <w:autoSpaceDE w:val="0"/>
        <w:autoSpaceDN w:val="0"/>
        <w:adjustRightInd w:val="0"/>
        <w:spacing w:after="0" w:line="240" w:lineRule="auto"/>
        <w:rPr>
          <w:rFonts w:ascii="Times New Roman" w:hAnsi="Times New Roman"/>
          <w:sz w:val="24"/>
          <w:szCs w:val="24"/>
        </w:rPr>
      </w:pPr>
      <w:r>
        <w:rPr>
          <w:rFonts w:ascii="Times New Roman" w:hAnsi="Times New Roman"/>
          <w:noProof/>
          <w:position w:val="-7"/>
          <w:sz w:val="24"/>
          <w:szCs w:val="24"/>
        </w:rPr>
        <w:drawing>
          <wp:inline distT="0" distB="0" distL="0" distR="0">
            <wp:extent cx="1009015" cy="9461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3"/>
                    <a:srcRect/>
                    <a:stretch>
                      <a:fillRect/>
                    </a:stretch>
                  </pic:blipFill>
                  <pic:spPr bwMode="auto">
                    <a:xfrm>
                      <a:off x="0" y="0"/>
                      <a:ext cx="1009015" cy="94615"/>
                    </a:xfrm>
                    <a:prstGeom prst="rect">
                      <a:avLst/>
                    </a:prstGeom>
                    <a:noFill/>
                    <a:ln w="9525">
                      <a:noFill/>
                      <a:miter lim="800000"/>
                      <a:headEnd/>
                      <a:tailEnd/>
                    </a:ln>
                  </pic:spPr>
                </pic:pic>
              </a:graphicData>
            </a:graphic>
          </wp:inline>
        </w:drawing>
      </w:r>
    </w:p>
    <w:p w:rsidR="00125C27" w:rsidRPr="00291891" w:rsidRDefault="00125C27" w:rsidP="00BB5210">
      <w:pPr>
        <w:spacing w:line="240" w:lineRule="auto"/>
        <w:jc w:val="center"/>
        <w:rPr>
          <w:rFonts w:ascii="Times New Roman" w:hAnsi="Times New Roman"/>
          <w:spacing w:val="-4"/>
          <w:sz w:val="24"/>
          <w:szCs w:val="24"/>
          <w:lang w:eastAsia="zh-CN"/>
        </w:rPr>
      </w:pPr>
      <w:r w:rsidRPr="00291891">
        <w:rPr>
          <w:rFonts w:ascii="Times New Roman" w:hAnsi="Times New Roman"/>
          <w:spacing w:val="-4"/>
          <w:sz w:val="24"/>
          <w:szCs w:val="24"/>
          <w:lang w:eastAsia="zh-CN"/>
        </w:rPr>
        <w:t xml:space="preserve">                                                                                (3.23)</w:t>
      </w:r>
    </w:p>
    <w:p w:rsidR="00125C27" w:rsidRPr="00291891" w:rsidRDefault="00125C27" w:rsidP="00BB5210">
      <w:pPr>
        <w:spacing w:line="240" w:lineRule="auto"/>
        <w:jc w:val="center"/>
        <w:rPr>
          <w:rFonts w:ascii="Times New Roman" w:hAnsi="Times New Roman"/>
          <w:spacing w:val="-4"/>
          <w:sz w:val="24"/>
          <w:szCs w:val="24"/>
          <w:lang w:eastAsia="zh-CN"/>
        </w:rPr>
      </w:pPr>
      <w:r w:rsidRPr="00291891">
        <w:rPr>
          <w:rFonts w:ascii="Times New Roman" w:hAnsi="Times New Roman"/>
          <w:spacing w:val="-4"/>
          <w:sz w:val="24"/>
          <w:szCs w:val="24"/>
          <w:lang w:eastAsia="zh-CN"/>
        </w:rPr>
        <w:t xml:space="preserve">     Допустимое напряжение источника питания при шунте на релейном конце:</w:t>
      </w:r>
    </w:p>
    <w:p w:rsidR="00125C27" w:rsidRPr="00291891" w:rsidRDefault="00145451" w:rsidP="0074349B">
      <w:pPr>
        <w:framePr w:w="3551" w:h="255" w:wrap="auto" w:vAnchor="text" w:hAnchor="text" w:x="81" w:y="1"/>
        <w:autoSpaceDE w:val="0"/>
        <w:autoSpaceDN w:val="0"/>
        <w:adjustRightInd w:val="0"/>
        <w:spacing w:after="0" w:line="240" w:lineRule="auto"/>
        <w:rPr>
          <w:rFonts w:ascii="Times New Roman" w:hAnsi="Times New Roman"/>
          <w:sz w:val="24"/>
          <w:szCs w:val="24"/>
        </w:rPr>
      </w:pPr>
      <w:r>
        <w:rPr>
          <w:rFonts w:ascii="Times New Roman" w:hAnsi="Times New Roman"/>
          <w:noProof/>
          <w:position w:val="-7"/>
          <w:sz w:val="24"/>
          <w:szCs w:val="24"/>
        </w:rPr>
        <w:drawing>
          <wp:inline distT="0" distB="0" distL="0" distR="0">
            <wp:extent cx="1166495" cy="9461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4"/>
                    <a:srcRect/>
                    <a:stretch>
                      <a:fillRect/>
                    </a:stretch>
                  </pic:blipFill>
                  <pic:spPr bwMode="auto">
                    <a:xfrm>
                      <a:off x="0" y="0"/>
                      <a:ext cx="1166495" cy="94615"/>
                    </a:xfrm>
                    <a:prstGeom prst="rect">
                      <a:avLst/>
                    </a:prstGeom>
                    <a:noFill/>
                    <a:ln w="9525">
                      <a:noFill/>
                      <a:miter lim="800000"/>
                      <a:headEnd/>
                      <a:tailEnd/>
                    </a:ln>
                  </pic:spPr>
                </pic:pic>
              </a:graphicData>
            </a:graphic>
          </wp:inline>
        </w:drawing>
      </w:r>
    </w:p>
    <w:p w:rsidR="00125C27" w:rsidRPr="00291891" w:rsidRDefault="00125C27" w:rsidP="00BB5210">
      <w:pPr>
        <w:spacing w:line="240" w:lineRule="auto"/>
        <w:jc w:val="center"/>
        <w:rPr>
          <w:rFonts w:ascii="Times New Roman" w:hAnsi="Times New Roman"/>
          <w:sz w:val="24"/>
          <w:szCs w:val="24"/>
        </w:rPr>
      </w:pPr>
      <w:r w:rsidRPr="00291891">
        <w:rPr>
          <w:rFonts w:ascii="Times New Roman" w:hAnsi="Times New Roman"/>
          <w:spacing w:val="-4"/>
          <w:position w:val="-16"/>
          <w:sz w:val="24"/>
          <w:szCs w:val="24"/>
          <w:lang w:eastAsia="zh-CN"/>
        </w:rPr>
        <w:t xml:space="preserve">                                                                           </w:t>
      </w:r>
      <w:r w:rsidRPr="00291891">
        <w:rPr>
          <w:rFonts w:ascii="Times New Roman" w:hAnsi="Times New Roman"/>
          <w:sz w:val="24"/>
          <w:szCs w:val="24"/>
        </w:rPr>
        <w:t>(3.24)</w:t>
      </w:r>
    </w:p>
    <w:p w:rsidR="00125C27" w:rsidRPr="00291891" w:rsidRDefault="00125C27" w:rsidP="00BB5210">
      <w:pPr>
        <w:spacing w:line="240" w:lineRule="auto"/>
        <w:ind w:firstLine="709"/>
        <w:rPr>
          <w:rFonts w:ascii="Times New Roman" w:hAnsi="Times New Roman"/>
          <w:sz w:val="24"/>
          <w:szCs w:val="24"/>
        </w:rPr>
      </w:pPr>
      <w:r w:rsidRPr="00291891">
        <w:rPr>
          <w:rFonts w:ascii="Times New Roman" w:hAnsi="Times New Roman"/>
          <w:sz w:val="24"/>
          <w:szCs w:val="24"/>
        </w:rPr>
        <w:t xml:space="preserve">Коэффициент шунтовой чувствительности на </w:t>
      </w:r>
      <w:r w:rsidRPr="00291891">
        <w:rPr>
          <w:rFonts w:ascii="Times New Roman" w:hAnsi="Times New Roman"/>
          <w:spacing w:val="20"/>
          <w:sz w:val="24"/>
          <w:szCs w:val="24"/>
        </w:rPr>
        <w:t>релейном</w:t>
      </w:r>
      <w:r w:rsidRPr="00291891">
        <w:rPr>
          <w:rFonts w:ascii="Times New Roman" w:hAnsi="Times New Roman"/>
          <w:sz w:val="24"/>
          <w:szCs w:val="24"/>
        </w:rPr>
        <w:t xml:space="preserve"> конце:</w:t>
      </w:r>
    </w:p>
    <w:p w:rsidR="00125C27" w:rsidRPr="00291891" w:rsidRDefault="00145451" w:rsidP="0074349B">
      <w:pPr>
        <w:framePr w:w="3108" w:h="555" w:wrap="auto" w:vAnchor="text" w:hAnchor="text" w:x="81" w:y="1"/>
        <w:autoSpaceDE w:val="0"/>
        <w:autoSpaceDN w:val="0"/>
        <w:adjustRightInd w:val="0"/>
        <w:spacing w:after="0" w:line="240" w:lineRule="auto"/>
        <w:rPr>
          <w:rFonts w:ascii="Times New Roman" w:hAnsi="Times New Roman"/>
          <w:sz w:val="24"/>
          <w:szCs w:val="24"/>
        </w:rPr>
      </w:pPr>
      <w:r>
        <w:rPr>
          <w:rFonts w:ascii="Times New Roman" w:hAnsi="Times New Roman"/>
          <w:noProof/>
          <w:position w:val="-24"/>
          <w:sz w:val="24"/>
          <w:szCs w:val="24"/>
        </w:rPr>
        <w:lastRenderedPageBreak/>
        <w:drawing>
          <wp:inline distT="0" distB="0" distL="0" distR="0">
            <wp:extent cx="1355725" cy="31559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5"/>
                    <a:srcRect/>
                    <a:stretch>
                      <a:fillRect/>
                    </a:stretch>
                  </pic:blipFill>
                  <pic:spPr bwMode="auto">
                    <a:xfrm>
                      <a:off x="0" y="0"/>
                      <a:ext cx="1355725" cy="315595"/>
                    </a:xfrm>
                    <a:prstGeom prst="rect">
                      <a:avLst/>
                    </a:prstGeom>
                    <a:noFill/>
                    <a:ln w="9525">
                      <a:noFill/>
                      <a:miter lim="800000"/>
                      <a:headEnd/>
                      <a:tailEnd/>
                    </a:ln>
                  </pic:spPr>
                </pic:pic>
              </a:graphicData>
            </a:graphic>
          </wp:inline>
        </w:drawing>
      </w:r>
    </w:p>
    <w:p w:rsidR="00125C27" w:rsidRPr="00291891" w:rsidRDefault="00125C27" w:rsidP="0074349B">
      <w:pPr>
        <w:spacing w:line="240" w:lineRule="auto"/>
        <w:rPr>
          <w:rFonts w:ascii="Times New Roman" w:hAnsi="Times New Roman"/>
          <w:sz w:val="24"/>
          <w:szCs w:val="24"/>
        </w:rPr>
      </w:pPr>
      <w:r w:rsidRPr="00291891">
        <w:rPr>
          <w:rFonts w:ascii="Times New Roman" w:hAnsi="Times New Roman"/>
          <w:position w:val="-32"/>
          <w:sz w:val="24"/>
          <w:szCs w:val="24"/>
        </w:rPr>
        <w:t xml:space="preserve">  </w:t>
      </w:r>
      <w:r w:rsidRPr="00291891">
        <w:rPr>
          <w:rFonts w:ascii="Times New Roman" w:hAnsi="Times New Roman"/>
          <w:sz w:val="24"/>
          <w:szCs w:val="24"/>
        </w:rPr>
        <w:t xml:space="preserve">, т.е. </w:t>
      </w:r>
      <w:r w:rsidR="00652065" w:rsidRPr="00291891">
        <w:rPr>
          <w:rFonts w:ascii="Times New Roman" w:hAnsi="Times New Roman"/>
          <w:position w:val="-14"/>
          <w:sz w:val="24"/>
          <w:szCs w:val="24"/>
        </w:rPr>
        <w:object w:dxaOrig="740" w:dyaOrig="380">
          <v:shape id="_x0000_i1063" type="#_x0000_t75" style="width:36.75pt;height:18.75pt" o:ole="">
            <v:imagedata r:id="rId116" o:title=""/>
          </v:shape>
          <o:OLEObject Type="Embed" ProgID="Equation.DSMT4" ShapeID="_x0000_i1063" DrawAspect="Content" ObjectID="_1596899212" r:id="rId117"/>
        </w:object>
      </w:r>
      <w:r w:rsidRPr="00291891">
        <w:rPr>
          <w:rFonts w:ascii="Times New Roman" w:hAnsi="Times New Roman"/>
          <w:sz w:val="24"/>
          <w:szCs w:val="24"/>
        </w:rPr>
        <w:t>.                                                               (3.25)</w:t>
      </w:r>
    </w:p>
    <w:p w:rsidR="00125C27" w:rsidRPr="00291891" w:rsidRDefault="00125C27" w:rsidP="00BB5210">
      <w:pPr>
        <w:spacing w:line="240" w:lineRule="auto"/>
        <w:ind w:firstLine="709"/>
        <w:rPr>
          <w:rFonts w:ascii="Times New Roman" w:hAnsi="Times New Roman"/>
          <w:sz w:val="24"/>
          <w:szCs w:val="24"/>
        </w:rPr>
      </w:pPr>
      <w:r w:rsidRPr="00291891">
        <w:rPr>
          <w:rFonts w:ascii="Times New Roman" w:hAnsi="Times New Roman"/>
          <w:sz w:val="24"/>
          <w:szCs w:val="24"/>
        </w:rPr>
        <w:t>Шунтовой режим при наложении шунта на релейном конце выполняется.</w:t>
      </w:r>
    </w:p>
    <w:p w:rsidR="00125C27" w:rsidRPr="00291891" w:rsidRDefault="00125C27" w:rsidP="00BB5210">
      <w:pPr>
        <w:pStyle w:val="ac"/>
        <w:numPr>
          <w:ilvl w:val="0"/>
          <w:numId w:val="5"/>
        </w:numPr>
        <w:spacing w:line="240" w:lineRule="auto"/>
        <w:rPr>
          <w:rFonts w:ascii="Times New Roman" w:hAnsi="Times New Roman"/>
          <w:sz w:val="24"/>
          <w:szCs w:val="24"/>
        </w:rPr>
      </w:pPr>
      <w:r w:rsidRPr="00291891">
        <w:rPr>
          <w:rFonts w:ascii="Times New Roman" w:hAnsi="Times New Roman"/>
          <w:sz w:val="24"/>
          <w:szCs w:val="24"/>
        </w:rPr>
        <w:t>Коэффициент шунтовой чувствительности при наложении шунта на питающем конце:</w:t>
      </w:r>
    </w:p>
    <w:p w:rsidR="00125C27" w:rsidRPr="00291891" w:rsidRDefault="00652065" w:rsidP="00BB5210">
      <w:pPr>
        <w:spacing w:line="240" w:lineRule="auto"/>
        <w:jc w:val="center"/>
        <w:rPr>
          <w:rFonts w:ascii="Times New Roman" w:hAnsi="Times New Roman"/>
          <w:sz w:val="24"/>
          <w:szCs w:val="24"/>
        </w:rPr>
      </w:pPr>
      <w:r w:rsidRPr="00291891">
        <w:rPr>
          <w:rFonts w:ascii="Times New Roman" w:hAnsi="Times New Roman"/>
          <w:spacing w:val="-4"/>
          <w:position w:val="-28"/>
          <w:sz w:val="24"/>
          <w:szCs w:val="24"/>
          <w:lang w:eastAsia="zh-CN"/>
        </w:rPr>
        <w:object w:dxaOrig="5200" w:dyaOrig="680">
          <v:shape id="_x0000_i1064" type="#_x0000_t75" style="width:273pt;height:30.75pt" o:ole="" fillcolor="window">
            <v:imagedata r:id="rId118" o:title=""/>
          </v:shape>
          <o:OLEObject Type="Embed" ProgID="Equation.DSMT4" ShapeID="_x0000_i1064" DrawAspect="Content" ObjectID="_1596899213" r:id="rId119"/>
        </w:object>
      </w:r>
      <w:r w:rsidR="00125C27" w:rsidRPr="00291891">
        <w:rPr>
          <w:rFonts w:ascii="Times New Roman" w:hAnsi="Times New Roman"/>
          <w:spacing w:val="-4"/>
          <w:sz w:val="24"/>
          <w:szCs w:val="24"/>
          <w:lang w:eastAsia="zh-CN"/>
        </w:rPr>
        <w:t xml:space="preserve">                                              (3.26)</w:t>
      </w:r>
    </w:p>
    <w:p w:rsidR="00125C27" w:rsidRPr="00291891" w:rsidRDefault="00125C27" w:rsidP="00BB5210">
      <w:pPr>
        <w:spacing w:line="240" w:lineRule="auto"/>
        <w:rPr>
          <w:rFonts w:ascii="Times New Roman" w:hAnsi="Times New Roman"/>
          <w:sz w:val="24"/>
          <w:szCs w:val="24"/>
          <w:lang w:eastAsia="zh-CN"/>
        </w:rPr>
      </w:pPr>
      <w:r w:rsidRPr="00291891">
        <w:rPr>
          <w:rFonts w:ascii="Times New Roman" w:hAnsi="Times New Roman"/>
          <w:sz w:val="24"/>
          <w:szCs w:val="24"/>
          <w:lang w:eastAsia="zh-CN"/>
        </w:rPr>
        <w:tab/>
        <w:t>Определим сопротивление передачи РЦ при наложении шунта на питающем конце:</w:t>
      </w:r>
    </w:p>
    <w:p w:rsidR="00125C27" w:rsidRPr="00291891" w:rsidRDefault="00652065" w:rsidP="00BB5210">
      <w:pPr>
        <w:spacing w:line="240" w:lineRule="auto"/>
        <w:jc w:val="center"/>
        <w:rPr>
          <w:rFonts w:ascii="Times New Roman" w:hAnsi="Times New Roman"/>
          <w:sz w:val="24"/>
          <w:szCs w:val="24"/>
          <w:lang w:eastAsia="zh-CN"/>
        </w:rPr>
      </w:pPr>
      <w:r w:rsidRPr="00291891">
        <w:rPr>
          <w:rFonts w:ascii="Times New Roman" w:hAnsi="Times New Roman"/>
          <w:spacing w:val="-4"/>
          <w:position w:val="-16"/>
          <w:sz w:val="24"/>
          <w:szCs w:val="24"/>
          <w:lang w:eastAsia="zh-CN"/>
        </w:rPr>
        <w:object w:dxaOrig="5200" w:dyaOrig="440">
          <v:shape id="_x0000_i1065" type="#_x0000_t75" style="width:317.25pt;height:21pt" o:ole="" fillcolor="window">
            <v:imagedata r:id="rId120" o:title=""/>
          </v:shape>
          <o:OLEObject Type="Embed" ProgID="Equation.DSMT4" ShapeID="_x0000_i1065" DrawAspect="Content" ObjectID="_1596899214" r:id="rId121"/>
        </w:object>
      </w:r>
      <w:r w:rsidR="00125C27" w:rsidRPr="00291891">
        <w:rPr>
          <w:rFonts w:ascii="Times New Roman" w:hAnsi="Times New Roman"/>
          <w:spacing w:val="-4"/>
          <w:sz w:val="24"/>
          <w:szCs w:val="24"/>
          <w:lang w:eastAsia="zh-CN"/>
        </w:rPr>
        <w:t xml:space="preserve">                                   (3.27)</w:t>
      </w:r>
    </w:p>
    <w:p w:rsidR="00125C27" w:rsidRPr="00291891" w:rsidRDefault="00125C27" w:rsidP="00BB5210">
      <w:pPr>
        <w:spacing w:line="240" w:lineRule="auto"/>
        <w:ind w:firstLine="709"/>
        <w:rPr>
          <w:rFonts w:ascii="Times New Roman" w:hAnsi="Times New Roman"/>
          <w:sz w:val="24"/>
          <w:szCs w:val="24"/>
          <w:lang w:eastAsia="zh-CN"/>
        </w:rPr>
      </w:pPr>
      <w:r w:rsidRPr="00291891">
        <w:rPr>
          <w:rFonts w:ascii="Times New Roman" w:hAnsi="Times New Roman"/>
          <w:sz w:val="24"/>
          <w:szCs w:val="24"/>
          <w:lang w:eastAsia="zh-CN"/>
        </w:rPr>
        <w:t>Найдем для этого коэффициенты четырехполюсника РЛ при наложении нормативного шунта на питающем конце:</w:t>
      </w:r>
    </w:p>
    <w:p w:rsidR="00125C27" w:rsidRPr="00291891" w:rsidRDefault="00145451" w:rsidP="0074349B">
      <w:pPr>
        <w:framePr w:w="8996" w:h="255" w:wrap="auto" w:vAnchor="text" w:hAnchor="text" w:x="81" w:y="1"/>
        <w:autoSpaceDE w:val="0"/>
        <w:autoSpaceDN w:val="0"/>
        <w:adjustRightInd w:val="0"/>
        <w:spacing w:after="0" w:line="240" w:lineRule="auto"/>
        <w:rPr>
          <w:rFonts w:ascii="Times New Roman" w:hAnsi="Times New Roman"/>
          <w:sz w:val="24"/>
          <w:szCs w:val="24"/>
        </w:rPr>
      </w:pPr>
      <w:r>
        <w:rPr>
          <w:rFonts w:ascii="Times New Roman" w:hAnsi="Times New Roman"/>
          <w:noProof/>
          <w:position w:val="-7"/>
          <w:sz w:val="24"/>
          <w:szCs w:val="24"/>
        </w:rPr>
        <w:drawing>
          <wp:inline distT="0" distB="0" distL="0" distR="0">
            <wp:extent cx="4603750" cy="94615"/>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2"/>
                    <a:srcRect/>
                    <a:stretch>
                      <a:fillRect/>
                    </a:stretch>
                  </pic:blipFill>
                  <pic:spPr bwMode="auto">
                    <a:xfrm>
                      <a:off x="0" y="0"/>
                      <a:ext cx="4603750" cy="94615"/>
                    </a:xfrm>
                    <a:prstGeom prst="rect">
                      <a:avLst/>
                    </a:prstGeom>
                    <a:noFill/>
                    <a:ln w="9525">
                      <a:noFill/>
                      <a:miter lim="800000"/>
                      <a:headEnd/>
                      <a:tailEnd/>
                    </a:ln>
                  </pic:spPr>
                </pic:pic>
              </a:graphicData>
            </a:graphic>
          </wp:inline>
        </w:drawing>
      </w:r>
    </w:p>
    <w:p w:rsidR="00125C27" w:rsidRPr="00291891" w:rsidRDefault="00125C27" w:rsidP="00BB5210">
      <w:pPr>
        <w:spacing w:line="240" w:lineRule="auto"/>
        <w:jc w:val="center"/>
        <w:rPr>
          <w:rFonts w:ascii="Times New Roman" w:hAnsi="Times New Roman"/>
          <w:sz w:val="24"/>
          <w:szCs w:val="24"/>
          <w:lang w:eastAsia="zh-CN"/>
        </w:rPr>
      </w:pPr>
      <w:r w:rsidRPr="00291891">
        <w:rPr>
          <w:rFonts w:ascii="Times New Roman" w:hAnsi="Times New Roman"/>
          <w:sz w:val="24"/>
          <w:szCs w:val="24"/>
          <w:lang w:eastAsia="zh-CN"/>
        </w:rPr>
        <w:t xml:space="preserve">                                                                                                                                            (3.28)</w:t>
      </w:r>
    </w:p>
    <w:p w:rsidR="00125C27" w:rsidRPr="00291891" w:rsidRDefault="00125C27" w:rsidP="00BB5210">
      <w:pPr>
        <w:spacing w:line="240" w:lineRule="auto"/>
        <w:rPr>
          <w:rFonts w:ascii="Times New Roman" w:hAnsi="Times New Roman"/>
          <w:sz w:val="24"/>
          <w:szCs w:val="24"/>
        </w:rPr>
      </w:pPr>
      <w:r w:rsidRPr="00291891">
        <w:rPr>
          <w:rFonts w:ascii="Times New Roman" w:hAnsi="Times New Roman"/>
          <w:sz w:val="24"/>
          <w:szCs w:val="24"/>
        </w:rPr>
        <w:t xml:space="preserve">             Сопротивление передачи при наложении шунта на питающем конце:</w:t>
      </w:r>
    </w:p>
    <w:p w:rsidR="00125C27" w:rsidRPr="00291891" w:rsidRDefault="00145451" w:rsidP="0074349B">
      <w:pPr>
        <w:framePr w:w="3266" w:h="255" w:wrap="auto" w:vAnchor="text" w:hAnchor="text" w:x="81" w:y="1"/>
        <w:autoSpaceDE w:val="0"/>
        <w:autoSpaceDN w:val="0"/>
        <w:adjustRightInd w:val="0"/>
        <w:spacing w:after="0" w:line="240" w:lineRule="auto"/>
        <w:rPr>
          <w:rFonts w:ascii="Times New Roman" w:hAnsi="Times New Roman"/>
          <w:sz w:val="24"/>
          <w:szCs w:val="24"/>
        </w:rPr>
      </w:pPr>
      <w:r>
        <w:rPr>
          <w:rFonts w:ascii="Times New Roman" w:hAnsi="Times New Roman"/>
          <w:noProof/>
          <w:position w:val="-7"/>
          <w:sz w:val="24"/>
          <w:szCs w:val="24"/>
        </w:rPr>
        <w:drawing>
          <wp:inline distT="0" distB="0" distL="0" distR="0">
            <wp:extent cx="946150" cy="9461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3"/>
                    <a:srcRect/>
                    <a:stretch>
                      <a:fillRect/>
                    </a:stretch>
                  </pic:blipFill>
                  <pic:spPr bwMode="auto">
                    <a:xfrm>
                      <a:off x="0" y="0"/>
                      <a:ext cx="946150" cy="94615"/>
                    </a:xfrm>
                    <a:prstGeom prst="rect">
                      <a:avLst/>
                    </a:prstGeom>
                    <a:noFill/>
                    <a:ln w="9525">
                      <a:noFill/>
                      <a:miter lim="800000"/>
                      <a:headEnd/>
                      <a:tailEnd/>
                    </a:ln>
                  </pic:spPr>
                </pic:pic>
              </a:graphicData>
            </a:graphic>
          </wp:inline>
        </w:drawing>
      </w:r>
    </w:p>
    <w:p w:rsidR="00125C27" w:rsidRPr="00291891" w:rsidRDefault="00125C27" w:rsidP="00BB5210">
      <w:pPr>
        <w:spacing w:line="240" w:lineRule="auto"/>
        <w:jc w:val="center"/>
        <w:rPr>
          <w:rFonts w:ascii="Times New Roman" w:hAnsi="Times New Roman"/>
          <w:spacing w:val="-4"/>
          <w:sz w:val="24"/>
          <w:szCs w:val="24"/>
          <w:lang w:eastAsia="zh-CN"/>
        </w:rPr>
      </w:pPr>
    </w:p>
    <w:p w:rsidR="00125C27" w:rsidRPr="00291891" w:rsidRDefault="00125C27" w:rsidP="00BB5210">
      <w:pPr>
        <w:spacing w:line="240" w:lineRule="auto"/>
        <w:jc w:val="center"/>
        <w:rPr>
          <w:rFonts w:ascii="Times New Roman" w:hAnsi="Times New Roman"/>
          <w:spacing w:val="-4"/>
          <w:sz w:val="24"/>
          <w:szCs w:val="24"/>
          <w:lang w:eastAsia="zh-CN"/>
        </w:rPr>
      </w:pPr>
      <w:r w:rsidRPr="00291891">
        <w:rPr>
          <w:rFonts w:ascii="Times New Roman" w:hAnsi="Times New Roman"/>
          <w:spacing w:val="-4"/>
          <w:sz w:val="24"/>
          <w:szCs w:val="24"/>
          <w:lang w:eastAsia="zh-CN"/>
        </w:rPr>
        <w:t xml:space="preserve">     Допустимое напряжение источника питания при шунте на релейном конце:</w:t>
      </w:r>
    </w:p>
    <w:p w:rsidR="00125C27" w:rsidRPr="00291891" w:rsidRDefault="00145451" w:rsidP="0074349B">
      <w:pPr>
        <w:framePr w:w="3551" w:h="255" w:wrap="auto" w:vAnchor="text" w:hAnchor="text" w:x="81" w:y="1"/>
        <w:autoSpaceDE w:val="0"/>
        <w:autoSpaceDN w:val="0"/>
        <w:adjustRightInd w:val="0"/>
        <w:spacing w:after="0" w:line="240" w:lineRule="auto"/>
        <w:rPr>
          <w:rFonts w:ascii="Times New Roman" w:hAnsi="Times New Roman"/>
          <w:sz w:val="24"/>
          <w:szCs w:val="24"/>
        </w:rPr>
      </w:pPr>
      <w:r>
        <w:rPr>
          <w:rFonts w:ascii="Times New Roman" w:hAnsi="Times New Roman"/>
          <w:noProof/>
          <w:position w:val="-7"/>
          <w:sz w:val="24"/>
          <w:szCs w:val="24"/>
        </w:rPr>
        <w:drawing>
          <wp:inline distT="0" distB="0" distL="0" distR="0">
            <wp:extent cx="1166495" cy="9461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4"/>
                    <a:srcRect/>
                    <a:stretch>
                      <a:fillRect/>
                    </a:stretch>
                  </pic:blipFill>
                  <pic:spPr bwMode="auto">
                    <a:xfrm>
                      <a:off x="0" y="0"/>
                      <a:ext cx="1166495" cy="94615"/>
                    </a:xfrm>
                    <a:prstGeom prst="rect">
                      <a:avLst/>
                    </a:prstGeom>
                    <a:noFill/>
                    <a:ln w="9525">
                      <a:noFill/>
                      <a:miter lim="800000"/>
                      <a:headEnd/>
                      <a:tailEnd/>
                    </a:ln>
                  </pic:spPr>
                </pic:pic>
              </a:graphicData>
            </a:graphic>
          </wp:inline>
        </w:drawing>
      </w:r>
    </w:p>
    <w:p w:rsidR="00125C27" w:rsidRPr="00291891" w:rsidRDefault="00125C27" w:rsidP="00BB5210">
      <w:pPr>
        <w:spacing w:line="240" w:lineRule="auto"/>
        <w:jc w:val="center"/>
        <w:rPr>
          <w:rFonts w:ascii="Times New Roman" w:hAnsi="Times New Roman"/>
          <w:sz w:val="24"/>
          <w:szCs w:val="24"/>
        </w:rPr>
      </w:pPr>
    </w:p>
    <w:p w:rsidR="00125C27" w:rsidRPr="00291891" w:rsidRDefault="00125C27" w:rsidP="00BB5210">
      <w:pPr>
        <w:spacing w:line="240" w:lineRule="auto"/>
        <w:ind w:firstLine="709"/>
        <w:rPr>
          <w:rFonts w:ascii="Times New Roman" w:hAnsi="Times New Roman"/>
          <w:sz w:val="24"/>
          <w:szCs w:val="24"/>
        </w:rPr>
      </w:pPr>
      <w:r w:rsidRPr="00291891">
        <w:rPr>
          <w:rFonts w:ascii="Times New Roman" w:hAnsi="Times New Roman"/>
          <w:sz w:val="24"/>
          <w:szCs w:val="24"/>
        </w:rPr>
        <w:t xml:space="preserve">Коэффициент шунтовой чувствительности на </w:t>
      </w:r>
      <w:r w:rsidRPr="00291891">
        <w:rPr>
          <w:rFonts w:ascii="Times New Roman" w:hAnsi="Times New Roman"/>
          <w:spacing w:val="20"/>
          <w:sz w:val="24"/>
          <w:szCs w:val="24"/>
        </w:rPr>
        <w:t>релейном</w:t>
      </w:r>
      <w:r w:rsidRPr="00291891">
        <w:rPr>
          <w:rFonts w:ascii="Times New Roman" w:hAnsi="Times New Roman"/>
          <w:sz w:val="24"/>
          <w:szCs w:val="24"/>
        </w:rPr>
        <w:t xml:space="preserve"> конце:</w:t>
      </w:r>
    </w:p>
    <w:p w:rsidR="00125C27" w:rsidRPr="00291891" w:rsidRDefault="00145451" w:rsidP="0074349B">
      <w:pPr>
        <w:framePr w:w="3108" w:h="555" w:wrap="auto" w:vAnchor="text" w:hAnchor="text" w:x="81" w:y="1"/>
        <w:autoSpaceDE w:val="0"/>
        <w:autoSpaceDN w:val="0"/>
        <w:adjustRightInd w:val="0"/>
        <w:spacing w:after="0" w:line="240" w:lineRule="auto"/>
        <w:rPr>
          <w:rFonts w:ascii="Times New Roman" w:hAnsi="Times New Roman"/>
          <w:sz w:val="24"/>
          <w:szCs w:val="24"/>
        </w:rPr>
      </w:pPr>
      <w:r>
        <w:rPr>
          <w:rFonts w:ascii="Times New Roman" w:hAnsi="Times New Roman"/>
          <w:noProof/>
          <w:position w:val="-24"/>
          <w:sz w:val="24"/>
          <w:szCs w:val="24"/>
        </w:rPr>
        <w:drawing>
          <wp:inline distT="0" distB="0" distL="0" distR="0">
            <wp:extent cx="1355725" cy="31559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5"/>
                    <a:srcRect/>
                    <a:stretch>
                      <a:fillRect/>
                    </a:stretch>
                  </pic:blipFill>
                  <pic:spPr bwMode="auto">
                    <a:xfrm>
                      <a:off x="0" y="0"/>
                      <a:ext cx="1355725" cy="315595"/>
                    </a:xfrm>
                    <a:prstGeom prst="rect">
                      <a:avLst/>
                    </a:prstGeom>
                    <a:noFill/>
                    <a:ln w="9525">
                      <a:noFill/>
                      <a:miter lim="800000"/>
                      <a:headEnd/>
                      <a:tailEnd/>
                    </a:ln>
                  </pic:spPr>
                </pic:pic>
              </a:graphicData>
            </a:graphic>
          </wp:inline>
        </w:drawing>
      </w:r>
    </w:p>
    <w:p w:rsidR="00125C27" w:rsidRPr="00291891" w:rsidRDefault="00125C27" w:rsidP="0074349B">
      <w:pPr>
        <w:spacing w:line="240" w:lineRule="auto"/>
        <w:rPr>
          <w:rFonts w:ascii="Times New Roman" w:hAnsi="Times New Roman"/>
          <w:sz w:val="24"/>
          <w:szCs w:val="24"/>
        </w:rPr>
      </w:pPr>
      <w:r w:rsidRPr="00291891">
        <w:rPr>
          <w:rFonts w:ascii="Times New Roman" w:hAnsi="Times New Roman"/>
          <w:sz w:val="24"/>
          <w:szCs w:val="24"/>
        </w:rPr>
        <w:t xml:space="preserve">, т.е. </w:t>
      </w:r>
      <w:r w:rsidR="00652065" w:rsidRPr="00291891">
        <w:rPr>
          <w:rFonts w:ascii="Times New Roman" w:hAnsi="Times New Roman"/>
          <w:position w:val="-12"/>
          <w:sz w:val="24"/>
          <w:szCs w:val="24"/>
        </w:rPr>
        <w:object w:dxaOrig="740" w:dyaOrig="360">
          <v:shape id="_x0000_i1066" type="#_x0000_t75" style="width:36.75pt;height:18.75pt" o:ole="">
            <v:imagedata r:id="rId126" o:title=""/>
          </v:shape>
          <o:OLEObject Type="Embed" ProgID="Equation.DSMT4" ShapeID="_x0000_i1066" DrawAspect="Content" ObjectID="_1596899215" r:id="rId127"/>
        </w:object>
      </w:r>
      <w:r w:rsidRPr="00291891">
        <w:rPr>
          <w:rFonts w:ascii="Times New Roman" w:hAnsi="Times New Roman"/>
          <w:sz w:val="24"/>
          <w:szCs w:val="24"/>
        </w:rPr>
        <w:t>.                                                                     (3.29)</w:t>
      </w:r>
    </w:p>
    <w:p w:rsidR="00125C27" w:rsidRPr="00291891" w:rsidRDefault="00125C27" w:rsidP="00BB5210">
      <w:pPr>
        <w:spacing w:line="240" w:lineRule="auto"/>
        <w:ind w:firstLine="709"/>
        <w:rPr>
          <w:rFonts w:ascii="Times New Roman" w:hAnsi="Times New Roman"/>
          <w:sz w:val="24"/>
          <w:szCs w:val="24"/>
        </w:rPr>
      </w:pPr>
      <w:bookmarkStart w:id="6" w:name="_Toc260956274"/>
      <w:r w:rsidRPr="00291891">
        <w:rPr>
          <w:rFonts w:ascii="Times New Roman" w:hAnsi="Times New Roman"/>
          <w:sz w:val="24"/>
          <w:szCs w:val="24"/>
        </w:rPr>
        <w:t>Шунтовой режим при наложении шунта на питающем конце выполняется.</w:t>
      </w:r>
    </w:p>
    <w:p w:rsidR="00125C27" w:rsidRPr="00291891" w:rsidRDefault="00125C27" w:rsidP="00BB5210">
      <w:pPr>
        <w:pStyle w:val="10"/>
        <w:rPr>
          <w:sz w:val="24"/>
        </w:rPr>
      </w:pPr>
      <w:r w:rsidRPr="00291891">
        <w:rPr>
          <w:iCs/>
          <w:sz w:val="24"/>
        </w:rPr>
        <w:t xml:space="preserve">            3.3 </w:t>
      </w:r>
      <w:r w:rsidRPr="00291891">
        <w:rPr>
          <w:sz w:val="24"/>
        </w:rPr>
        <w:t>Расчет контрольного режима</w:t>
      </w:r>
      <w:bookmarkEnd w:id="6"/>
    </w:p>
    <w:p w:rsidR="00125C27" w:rsidRPr="00291891" w:rsidRDefault="00125C27" w:rsidP="00BB5210">
      <w:pPr>
        <w:spacing w:after="0" w:line="240" w:lineRule="auto"/>
        <w:rPr>
          <w:rFonts w:ascii="Times New Roman" w:hAnsi="Times New Roman"/>
          <w:sz w:val="24"/>
          <w:szCs w:val="24"/>
        </w:rPr>
      </w:pPr>
    </w:p>
    <w:p w:rsidR="00125C27" w:rsidRPr="00291891" w:rsidRDefault="00125C27" w:rsidP="00BB5210">
      <w:pPr>
        <w:spacing w:line="240" w:lineRule="auto"/>
        <w:ind w:firstLine="709"/>
        <w:jc w:val="both"/>
        <w:rPr>
          <w:rFonts w:ascii="Times New Roman" w:hAnsi="Times New Roman"/>
          <w:sz w:val="24"/>
          <w:szCs w:val="24"/>
          <w:lang w:eastAsia="zh-CN"/>
        </w:rPr>
      </w:pPr>
      <w:r w:rsidRPr="00291891">
        <w:rPr>
          <w:rFonts w:ascii="Times New Roman" w:hAnsi="Times New Roman"/>
          <w:sz w:val="24"/>
          <w:szCs w:val="24"/>
        </w:rPr>
        <w:t xml:space="preserve">Контрольным режимом называется такое состояние РЦ, при котором ПП передает дискретную информацию, эквивалентную состоянию «Занято» (0), при полном электрическом разрыве рельсовой нити в любой точке РЛ. </w:t>
      </w:r>
      <w:r w:rsidRPr="00291891">
        <w:rPr>
          <w:rFonts w:ascii="Times New Roman" w:hAnsi="Times New Roman"/>
          <w:sz w:val="24"/>
          <w:szCs w:val="24"/>
          <w:lang w:eastAsia="zh-CN"/>
        </w:rPr>
        <w:t xml:space="preserve">Критерием работы РЦ в контрольном режиме является коэффициент чувствительности РЦ к оборванной (поврежденной) нити </w:t>
      </w:r>
      <w:r w:rsidR="00652065" w:rsidRPr="00291891">
        <w:rPr>
          <w:rFonts w:ascii="Times New Roman" w:hAnsi="Times New Roman"/>
          <w:position w:val="-12"/>
          <w:sz w:val="24"/>
          <w:szCs w:val="24"/>
        </w:rPr>
        <w:object w:dxaOrig="400" w:dyaOrig="360">
          <v:shape id="_x0000_i1067" type="#_x0000_t75" style="width:20.25pt;height:18.75pt" o:ole="">
            <v:imagedata r:id="rId128" o:title=""/>
          </v:shape>
          <o:OLEObject Type="Embed" ProgID="Equation.DSMT4" ShapeID="_x0000_i1067" DrawAspect="Content" ObjectID="_1596899216" r:id="rId129"/>
        </w:object>
      </w:r>
      <w:r w:rsidRPr="00291891">
        <w:rPr>
          <w:rFonts w:ascii="Times New Roman" w:hAnsi="Times New Roman"/>
          <w:sz w:val="24"/>
          <w:szCs w:val="24"/>
        </w:rPr>
        <w:t xml:space="preserve">.  Должно выполнятся условие </w:t>
      </w:r>
      <w:r w:rsidR="00652065" w:rsidRPr="00291891">
        <w:rPr>
          <w:rFonts w:ascii="Times New Roman" w:hAnsi="Times New Roman"/>
          <w:position w:val="-12"/>
          <w:sz w:val="24"/>
          <w:szCs w:val="24"/>
        </w:rPr>
        <w:object w:dxaOrig="700" w:dyaOrig="360">
          <v:shape id="_x0000_i1068" type="#_x0000_t75" style="width:35.25pt;height:18.75pt" o:ole="">
            <v:imagedata r:id="rId130" o:title=""/>
          </v:shape>
          <o:OLEObject Type="Embed" ProgID="Equation.DSMT4" ShapeID="_x0000_i1068" DrawAspect="Content" ObjectID="_1596899217" r:id="rId131"/>
        </w:object>
      </w:r>
      <w:r w:rsidRPr="00291891">
        <w:rPr>
          <w:rFonts w:ascii="Times New Roman" w:hAnsi="Times New Roman"/>
          <w:sz w:val="24"/>
          <w:szCs w:val="24"/>
        </w:rPr>
        <w:t xml:space="preserve">. </w:t>
      </w:r>
    </w:p>
    <w:p w:rsidR="00125C27" w:rsidRPr="00291891" w:rsidRDefault="00125C27" w:rsidP="00BB5210">
      <w:pPr>
        <w:spacing w:line="240" w:lineRule="auto"/>
        <w:ind w:firstLine="709"/>
        <w:jc w:val="both"/>
        <w:rPr>
          <w:rFonts w:ascii="Times New Roman" w:hAnsi="Times New Roman"/>
          <w:sz w:val="24"/>
          <w:szCs w:val="24"/>
        </w:rPr>
      </w:pPr>
      <w:r w:rsidRPr="00291891">
        <w:rPr>
          <w:rFonts w:ascii="Times New Roman" w:hAnsi="Times New Roman"/>
          <w:sz w:val="24"/>
          <w:szCs w:val="24"/>
        </w:rPr>
        <w:t>Коэффициент чувствительности РЦ к поврежденному рельсу определяют по выражению:</w:t>
      </w:r>
    </w:p>
    <w:p w:rsidR="00125C27" w:rsidRPr="00291891" w:rsidRDefault="00125C27" w:rsidP="00BB5210">
      <w:pPr>
        <w:spacing w:line="240" w:lineRule="auto"/>
        <w:jc w:val="center"/>
        <w:rPr>
          <w:rFonts w:ascii="Times New Roman" w:hAnsi="Times New Roman"/>
          <w:sz w:val="24"/>
          <w:szCs w:val="24"/>
        </w:rPr>
      </w:pPr>
      <w:r w:rsidRPr="00291891">
        <w:rPr>
          <w:rFonts w:ascii="Times New Roman" w:hAnsi="Times New Roman"/>
          <w:position w:val="-32"/>
          <w:sz w:val="24"/>
          <w:szCs w:val="24"/>
        </w:rPr>
        <w:t xml:space="preserve">                                                      </w:t>
      </w:r>
      <w:r w:rsidR="00652065" w:rsidRPr="00291891">
        <w:rPr>
          <w:rFonts w:ascii="Times New Roman" w:hAnsi="Times New Roman"/>
          <w:position w:val="-32"/>
          <w:sz w:val="24"/>
          <w:szCs w:val="24"/>
        </w:rPr>
        <w:object w:dxaOrig="1140" w:dyaOrig="740">
          <v:shape id="_x0000_i1069" type="#_x0000_t75" style="width:57.75pt;height:36pt" o:ole="" fillcolor="window">
            <v:imagedata r:id="rId132" o:title=""/>
          </v:shape>
          <o:OLEObject Type="Embed" ProgID="Equation.DSMT4" ShapeID="_x0000_i1069" DrawAspect="Content" ObjectID="_1596899218" r:id="rId133"/>
        </w:object>
      </w:r>
      <w:r w:rsidRPr="00291891">
        <w:rPr>
          <w:rFonts w:ascii="Times New Roman" w:hAnsi="Times New Roman"/>
          <w:sz w:val="24"/>
          <w:szCs w:val="24"/>
        </w:rPr>
        <w:t>,                                                                   (3.30)</w:t>
      </w:r>
    </w:p>
    <w:p w:rsidR="00125C27" w:rsidRPr="00291891" w:rsidRDefault="00125C27" w:rsidP="00BB5210">
      <w:pPr>
        <w:spacing w:line="240" w:lineRule="auto"/>
        <w:rPr>
          <w:rFonts w:ascii="Times New Roman" w:hAnsi="Times New Roman"/>
          <w:sz w:val="24"/>
          <w:szCs w:val="24"/>
        </w:rPr>
      </w:pPr>
      <w:r w:rsidRPr="00291891">
        <w:rPr>
          <w:rFonts w:ascii="Times New Roman" w:hAnsi="Times New Roman"/>
          <w:sz w:val="24"/>
          <w:szCs w:val="24"/>
        </w:rPr>
        <w:t xml:space="preserve">где </w:t>
      </w:r>
      <w:r w:rsidR="00652065" w:rsidRPr="00291891">
        <w:rPr>
          <w:rFonts w:ascii="Times New Roman" w:hAnsi="Times New Roman"/>
          <w:position w:val="-14"/>
          <w:sz w:val="24"/>
          <w:szCs w:val="24"/>
        </w:rPr>
        <w:object w:dxaOrig="3000" w:dyaOrig="400">
          <v:shape id="_x0000_i1070" type="#_x0000_t75" style="width:148.5pt;height:20.25pt" o:ole="" fillcolor="window">
            <v:imagedata r:id="rId134" o:title=""/>
          </v:shape>
          <o:OLEObject Type="Embed" ProgID="Equation.DSMT4" ShapeID="_x0000_i1070" DrawAspect="Content" ObjectID="_1596899219" r:id="rId135"/>
        </w:object>
      </w:r>
      <w:r w:rsidRPr="00291891">
        <w:rPr>
          <w:rFonts w:ascii="Times New Roman" w:hAnsi="Times New Roman"/>
          <w:sz w:val="24"/>
          <w:szCs w:val="24"/>
        </w:rPr>
        <w:t>.</w:t>
      </w:r>
    </w:p>
    <w:p w:rsidR="00125C27" w:rsidRPr="00291891" w:rsidRDefault="00125C27" w:rsidP="00BB5210">
      <w:pPr>
        <w:spacing w:line="240" w:lineRule="auto"/>
        <w:ind w:firstLine="709"/>
        <w:rPr>
          <w:rFonts w:ascii="Times New Roman" w:hAnsi="Times New Roman"/>
          <w:sz w:val="24"/>
          <w:szCs w:val="24"/>
        </w:rPr>
      </w:pPr>
      <w:r w:rsidRPr="00291891">
        <w:rPr>
          <w:rFonts w:ascii="Times New Roman" w:hAnsi="Times New Roman"/>
          <w:sz w:val="24"/>
          <w:szCs w:val="24"/>
        </w:rPr>
        <w:t xml:space="preserve">Для вычисления </w:t>
      </w:r>
      <w:r w:rsidRPr="00291891">
        <w:rPr>
          <w:rFonts w:ascii="Times New Roman" w:hAnsi="Times New Roman"/>
          <w:sz w:val="24"/>
          <w:szCs w:val="24"/>
          <w:lang w:val="en-US"/>
        </w:rPr>
        <w:t>Z</w:t>
      </w:r>
      <w:r w:rsidRPr="00291891">
        <w:rPr>
          <w:rFonts w:ascii="Times New Roman" w:hAnsi="Times New Roman"/>
          <w:sz w:val="24"/>
          <w:szCs w:val="24"/>
          <w:vertAlign w:val="subscript"/>
        </w:rPr>
        <w:t xml:space="preserve">пк </w:t>
      </w:r>
      <w:r w:rsidRPr="00291891">
        <w:rPr>
          <w:rFonts w:ascii="Times New Roman" w:hAnsi="Times New Roman"/>
          <w:sz w:val="24"/>
          <w:szCs w:val="24"/>
        </w:rPr>
        <w:t xml:space="preserve"> сначала определяют:</w:t>
      </w:r>
    </w:p>
    <w:p w:rsidR="00125C27" w:rsidRPr="00291891" w:rsidRDefault="00125C27" w:rsidP="00BB5210">
      <w:pPr>
        <w:spacing w:line="240" w:lineRule="auto"/>
        <w:ind w:firstLine="709"/>
        <w:rPr>
          <w:rFonts w:ascii="Times New Roman" w:hAnsi="Times New Roman"/>
          <w:sz w:val="24"/>
          <w:szCs w:val="24"/>
        </w:rPr>
      </w:pPr>
      <w:r w:rsidRPr="00291891">
        <w:rPr>
          <w:rFonts w:ascii="Times New Roman" w:hAnsi="Times New Roman"/>
          <w:sz w:val="24"/>
          <w:szCs w:val="24"/>
        </w:rPr>
        <w:t>Коэффициент, учитывающий взаимоиндукцию рельсов,</w:t>
      </w:r>
    </w:p>
    <w:p w:rsidR="00125C27" w:rsidRPr="00291891" w:rsidRDefault="00125C27" w:rsidP="00BB5210">
      <w:pPr>
        <w:spacing w:line="240" w:lineRule="auto"/>
        <w:ind w:firstLine="709"/>
        <w:rPr>
          <w:rFonts w:ascii="Times New Roman" w:hAnsi="Times New Roman"/>
          <w:sz w:val="24"/>
          <w:szCs w:val="24"/>
        </w:rPr>
      </w:pPr>
    </w:p>
    <w:p w:rsidR="00125C27" w:rsidRPr="00291891" w:rsidRDefault="00145451" w:rsidP="006D7AB9">
      <w:pPr>
        <w:framePr w:w="4453" w:h="285" w:wrap="auto" w:vAnchor="text" w:hAnchor="text" w:x="81" w:y="1"/>
        <w:autoSpaceDE w:val="0"/>
        <w:autoSpaceDN w:val="0"/>
        <w:adjustRightInd w:val="0"/>
        <w:spacing w:after="0" w:line="240" w:lineRule="auto"/>
        <w:rPr>
          <w:rFonts w:ascii="Times New Roman" w:hAnsi="Times New Roman"/>
          <w:sz w:val="24"/>
          <w:szCs w:val="24"/>
        </w:rPr>
      </w:pPr>
      <w:r>
        <w:rPr>
          <w:rFonts w:ascii="Times New Roman" w:hAnsi="Times New Roman"/>
          <w:noProof/>
          <w:position w:val="-7"/>
          <w:sz w:val="24"/>
          <w:szCs w:val="24"/>
        </w:rPr>
        <w:lastRenderedPageBreak/>
        <w:drawing>
          <wp:inline distT="0" distB="0" distL="0" distR="0">
            <wp:extent cx="1765935" cy="12636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6"/>
                    <a:srcRect/>
                    <a:stretch>
                      <a:fillRect/>
                    </a:stretch>
                  </pic:blipFill>
                  <pic:spPr bwMode="auto">
                    <a:xfrm>
                      <a:off x="0" y="0"/>
                      <a:ext cx="1765935" cy="126365"/>
                    </a:xfrm>
                    <a:prstGeom prst="rect">
                      <a:avLst/>
                    </a:prstGeom>
                    <a:noFill/>
                    <a:ln w="9525">
                      <a:noFill/>
                      <a:miter lim="800000"/>
                      <a:headEnd/>
                      <a:tailEnd/>
                    </a:ln>
                  </pic:spPr>
                </pic:pic>
              </a:graphicData>
            </a:graphic>
          </wp:inline>
        </w:drawing>
      </w:r>
    </w:p>
    <w:p w:rsidR="00125C27" w:rsidRPr="00291891" w:rsidRDefault="00125C27" w:rsidP="00BB5210">
      <w:pPr>
        <w:spacing w:line="240" w:lineRule="auto"/>
        <w:ind w:firstLine="709"/>
        <w:rPr>
          <w:rFonts w:ascii="Times New Roman" w:hAnsi="Times New Roman"/>
          <w:sz w:val="24"/>
          <w:szCs w:val="24"/>
        </w:rPr>
      </w:pPr>
      <w:r w:rsidRPr="00291891">
        <w:rPr>
          <w:rFonts w:ascii="Times New Roman" w:hAnsi="Times New Roman"/>
          <w:sz w:val="24"/>
          <w:szCs w:val="24"/>
        </w:rPr>
        <w:t xml:space="preserve">                                                        (3.31)</w:t>
      </w:r>
    </w:p>
    <w:p w:rsidR="00125C27" w:rsidRPr="00291891" w:rsidRDefault="00125C27" w:rsidP="00BB5210">
      <w:pPr>
        <w:spacing w:line="240" w:lineRule="auto"/>
        <w:ind w:firstLine="709"/>
        <w:rPr>
          <w:rFonts w:ascii="Times New Roman" w:hAnsi="Times New Roman"/>
          <w:sz w:val="24"/>
          <w:szCs w:val="24"/>
        </w:rPr>
      </w:pPr>
      <w:r w:rsidRPr="00291891">
        <w:rPr>
          <w:rFonts w:ascii="Times New Roman" w:hAnsi="Times New Roman"/>
          <w:sz w:val="24"/>
          <w:szCs w:val="24"/>
        </w:rPr>
        <w:t>Коэффициенты, учитывающие отсутствие ДТ в РЦ,</w:t>
      </w:r>
    </w:p>
    <w:p w:rsidR="00125C27" w:rsidRPr="00291891" w:rsidRDefault="00145451" w:rsidP="006D7AB9">
      <w:pPr>
        <w:framePr w:w="2426" w:h="255" w:wrap="auto" w:vAnchor="text" w:hAnchor="text" w:x="81" w:y="1"/>
        <w:autoSpaceDE w:val="0"/>
        <w:autoSpaceDN w:val="0"/>
        <w:adjustRightInd w:val="0"/>
        <w:spacing w:after="0" w:line="240" w:lineRule="auto"/>
        <w:rPr>
          <w:rFonts w:ascii="Times New Roman" w:hAnsi="Times New Roman"/>
          <w:sz w:val="24"/>
          <w:szCs w:val="24"/>
        </w:rPr>
      </w:pPr>
      <w:r>
        <w:rPr>
          <w:rFonts w:ascii="Times New Roman" w:hAnsi="Times New Roman"/>
          <w:noProof/>
          <w:position w:val="-7"/>
          <w:sz w:val="24"/>
          <w:szCs w:val="24"/>
        </w:rPr>
        <w:drawing>
          <wp:inline distT="0" distB="0" distL="0" distR="0">
            <wp:extent cx="441325" cy="94615"/>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7"/>
                    <a:srcRect/>
                    <a:stretch>
                      <a:fillRect/>
                    </a:stretch>
                  </pic:blipFill>
                  <pic:spPr bwMode="auto">
                    <a:xfrm>
                      <a:off x="0" y="0"/>
                      <a:ext cx="441325" cy="94615"/>
                    </a:xfrm>
                    <a:prstGeom prst="rect">
                      <a:avLst/>
                    </a:prstGeom>
                    <a:noFill/>
                    <a:ln w="9525">
                      <a:noFill/>
                      <a:miter lim="800000"/>
                      <a:headEnd/>
                      <a:tailEnd/>
                    </a:ln>
                  </pic:spPr>
                </pic:pic>
              </a:graphicData>
            </a:graphic>
          </wp:inline>
        </w:drawing>
      </w:r>
    </w:p>
    <w:p w:rsidR="00125C27" w:rsidRPr="00291891" w:rsidRDefault="00125C27" w:rsidP="006D7AB9">
      <w:pPr>
        <w:spacing w:line="240" w:lineRule="auto"/>
        <w:rPr>
          <w:rFonts w:ascii="Times New Roman" w:hAnsi="Times New Roman"/>
          <w:sz w:val="24"/>
          <w:szCs w:val="24"/>
        </w:rPr>
      </w:pPr>
      <w:r w:rsidRPr="00291891">
        <w:rPr>
          <w:rFonts w:ascii="Times New Roman" w:hAnsi="Times New Roman"/>
          <w:sz w:val="24"/>
          <w:szCs w:val="24"/>
        </w:rPr>
        <w:t xml:space="preserve">                                                                                                        (3.32)</w:t>
      </w:r>
    </w:p>
    <w:p w:rsidR="00125C27" w:rsidRPr="00291891" w:rsidRDefault="00145451" w:rsidP="006D7AB9">
      <w:pPr>
        <w:framePr w:w="3299" w:h="585" w:wrap="auto" w:vAnchor="text" w:hAnchor="text" w:x="81" w:y="1"/>
        <w:autoSpaceDE w:val="0"/>
        <w:autoSpaceDN w:val="0"/>
        <w:adjustRightInd w:val="0"/>
        <w:spacing w:after="0" w:line="240" w:lineRule="auto"/>
        <w:rPr>
          <w:rFonts w:ascii="Times New Roman" w:hAnsi="Times New Roman"/>
          <w:sz w:val="24"/>
          <w:szCs w:val="24"/>
        </w:rPr>
      </w:pPr>
      <w:r>
        <w:rPr>
          <w:rFonts w:ascii="Times New Roman" w:hAnsi="Times New Roman"/>
          <w:noProof/>
          <w:position w:val="-24"/>
          <w:sz w:val="24"/>
          <w:szCs w:val="24"/>
        </w:rPr>
        <w:drawing>
          <wp:inline distT="0" distB="0" distL="0" distR="0">
            <wp:extent cx="1482090" cy="315595"/>
            <wp:effectExtent l="0" t="0" r="381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8"/>
                    <a:srcRect/>
                    <a:stretch>
                      <a:fillRect/>
                    </a:stretch>
                  </pic:blipFill>
                  <pic:spPr bwMode="auto">
                    <a:xfrm>
                      <a:off x="0" y="0"/>
                      <a:ext cx="1482090" cy="315595"/>
                    </a:xfrm>
                    <a:prstGeom prst="rect">
                      <a:avLst/>
                    </a:prstGeom>
                    <a:noFill/>
                    <a:ln w="9525">
                      <a:noFill/>
                      <a:miter lim="800000"/>
                      <a:headEnd/>
                      <a:tailEnd/>
                    </a:ln>
                  </pic:spPr>
                </pic:pic>
              </a:graphicData>
            </a:graphic>
          </wp:inline>
        </w:drawing>
      </w:r>
    </w:p>
    <w:p w:rsidR="00125C27" w:rsidRPr="00291891" w:rsidRDefault="00125C27" w:rsidP="006D7AB9">
      <w:pPr>
        <w:spacing w:line="240" w:lineRule="auto"/>
        <w:rPr>
          <w:rFonts w:ascii="Times New Roman" w:hAnsi="Times New Roman"/>
          <w:sz w:val="24"/>
          <w:szCs w:val="24"/>
        </w:rPr>
      </w:pPr>
    </w:p>
    <w:p w:rsidR="00125C27" w:rsidRPr="00291891" w:rsidRDefault="00125C27" w:rsidP="006D7AB9">
      <w:pPr>
        <w:spacing w:line="240" w:lineRule="auto"/>
        <w:rPr>
          <w:rFonts w:ascii="Times New Roman" w:hAnsi="Times New Roman"/>
          <w:sz w:val="24"/>
          <w:szCs w:val="24"/>
        </w:rPr>
      </w:pPr>
    </w:p>
    <w:p w:rsidR="00125C27" w:rsidRPr="00291891" w:rsidRDefault="00125C27" w:rsidP="00BB5210">
      <w:pPr>
        <w:spacing w:line="240" w:lineRule="auto"/>
        <w:ind w:firstLine="709"/>
        <w:rPr>
          <w:rFonts w:ascii="Times New Roman" w:hAnsi="Times New Roman"/>
          <w:sz w:val="24"/>
          <w:szCs w:val="24"/>
        </w:rPr>
      </w:pPr>
      <w:r w:rsidRPr="00291891">
        <w:rPr>
          <w:rFonts w:ascii="Times New Roman" w:hAnsi="Times New Roman"/>
          <w:sz w:val="24"/>
          <w:szCs w:val="24"/>
        </w:rPr>
        <w:t>Коэффициенты четырехполюсника РЛ при повреждении рельса:</w:t>
      </w:r>
    </w:p>
    <w:p w:rsidR="00125C27" w:rsidRPr="00291891" w:rsidRDefault="00145451" w:rsidP="006D7AB9">
      <w:pPr>
        <w:framePr w:w="6903" w:h="555" w:wrap="auto" w:vAnchor="text" w:hAnchor="text" w:x="81" w:y="1"/>
        <w:autoSpaceDE w:val="0"/>
        <w:autoSpaceDN w:val="0"/>
        <w:adjustRightInd w:val="0"/>
        <w:spacing w:after="0" w:line="240" w:lineRule="auto"/>
        <w:rPr>
          <w:rFonts w:ascii="Times New Roman" w:hAnsi="Times New Roman"/>
          <w:sz w:val="24"/>
          <w:szCs w:val="24"/>
        </w:rPr>
      </w:pPr>
      <w:r>
        <w:rPr>
          <w:rFonts w:ascii="Times New Roman" w:hAnsi="Times New Roman"/>
          <w:noProof/>
          <w:position w:val="-24"/>
          <w:sz w:val="24"/>
          <w:szCs w:val="24"/>
        </w:rPr>
        <w:drawing>
          <wp:inline distT="0" distB="0" distL="0" distR="0">
            <wp:extent cx="3752215" cy="31559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9"/>
                    <a:srcRect/>
                    <a:stretch>
                      <a:fillRect/>
                    </a:stretch>
                  </pic:blipFill>
                  <pic:spPr bwMode="auto">
                    <a:xfrm>
                      <a:off x="0" y="0"/>
                      <a:ext cx="3752215" cy="315595"/>
                    </a:xfrm>
                    <a:prstGeom prst="rect">
                      <a:avLst/>
                    </a:prstGeom>
                    <a:noFill/>
                    <a:ln w="9525">
                      <a:noFill/>
                      <a:miter lim="800000"/>
                      <a:headEnd/>
                      <a:tailEnd/>
                    </a:ln>
                  </pic:spPr>
                </pic:pic>
              </a:graphicData>
            </a:graphic>
          </wp:inline>
        </w:drawing>
      </w:r>
    </w:p>
    <w:p w:rsidR="00125C27" w:rsidRPr="00291891" w:rsidRDefault="00125C27" w:rsidP="00BB5210">
      <w:pPr>
        <w:spacing w:line="240" w:lineRule="auto"/>
        <w:jc w:val="center"/>
        <w:rPr>
          <w:rFonts w:ascii="Times New Roman" w:hAnsi="Times New Roman"/>
          <w:position w:val="-46"/>
          <w:sz w:val="24"/>
          <w:szCs w:val="24"/>
        </w:rPr>
      </w:pPr>
    </w:p>
    <w:p w:rsidR="00125C27" w:rsidRPr="00291891" w:rsidRDefault="00145451" w:rsidP="006D7AB9">
      <w:pPr>
        <w:framePr w:w="7968" w:h="555" w:wrap="auto" w:vAnchor="text" w:hAnchor="text" w:x="81" w:y="1"/>
        <w:autoSpaceDE w:val="0"/>
        <w:autoSpaceDN w:val="0"/>
        <w:adjustRightInd w:val="0"/>
        <w:spacing w:after="0" w:line="240" w:lineRule="auto"/>
        <w:rPr>
          <w:rFonts w:ascii="Times New Roman" w:hAnsi="Times New Roman"/>
          <w:sz w:val="24"/>
          <w:szCs w:val="24"/>
        </w:rPr>
      </w:pPr>
      <w:r>
        <w:rPr>
          <w:rFonts w:ascii="Times New Roman" w:hAnsi="Times New Roman"/>
          <w:noProof/>
          <w:position w:val="-24"/>
          <w:sz w:val="24"/>
          <w:szCs w:val="24"/>
        </w:rPr>
        <w:drawing>
          <wp:inline distT="0" distB="0" distL="0" distR="0">
            <wp:extent cx="4414520" cy="31559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0"/>
                    <a:srcRect/>
                    <a:stretch>
                      <a:fillRect/>
                    </a:stretch>
                  </pic:blipFill>
                  <pic:spPr bwMode="auto">
                    <a:xfrm>
                      <a:off x="0" y="0"/>
                      <a:ext cx="4414520" cy="315595"/>
                    </a:xfrm>
                    <a:prstGeom prst="rect">
                      <a:avLst/>
                    </a:prstGeom>
                    <a:noFill/>
                    <a:ln w="9525">
                      <a:noFill/>
                      <a:miter lim="800000"/>
                      <a:headEnd/>
                      <a:tailEnd/>
                    </a:ln>
                  </pic:spPr>
                </pic:pic>
              </a:graphicData>
            </a:graphic>
          </wp:inline>
        </w:drawing>
      </w:r>
    </w:p>
    <w:p w:rsidR="00125C27" w:rsidRPr="00291891" w:rsidRDefault="00145451" w:rsidP="006D7AB9">
      <w:pPr>
        <w:framePr w:w="7788" w:h="555" w:wrap="auto" w:vAnchor="text" w:hAnchor="page" w:x="1702" w:y="991"/>
        <w:autoSpaceDE w:val="0"/>
        <w:autoSpaceDN w:val="0"/>
        <w:adjustRightInd w:val="0"/>
        <w:spacing w:after="0" w:line="240" w:lineRule="auto"/>
        <w:rPr>
          <w:rFonts w:ascii="Times New Roman" w:hAnsi="Times New Roman"/>
          <w:sz w:val="24"/>
          <w:szCs w:val="24"/>
        </w:rPr>
      </w:pPr>
      <w:r>
        <w:rPr>
          <w:rFonts w:ascii="Times New Roman" w:hAnsi="Times New Roman"/>
          <w:noProof/>
          <w:position w:val="-24"/>
          <w:sz w:val="24"/>
          <w:szCs w:val="24"/>
        </w:rPr>
        <w:drawing>
          <wp:inline distT="0" distB="0" distL="0" distR="0">
            <wp:extent cx="4288155" cy="31559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1"/>
                    <a:srcRect/>
                    <a:stretch>
                      <a:fillRect/>
                    </a:stretch>
                  </pic:blipFill>
                  <pic:spPr bwMode="auto">
                    <a:xfrm>
                      <a:off x="0" y="0"/>
                      <a:ext cx="4288155" cy="315595"/>
                    </a:xfrm>
                    <a:prstGeom prst="rect">
                      <a:avLst/>
                    </a:prstGeom>
                    <a:noFill/>
                    <a:ln w="9525">
                      <a:noFill/>
                      <a:miter lim="800000"/>
                      <a:headEnd/>
                      <a:tailEnd/>
                    </a:ln>
                  </pic:spPr>
                </pic:pic>
              </a:graphicData>
            </a:graphic>
          </wp:inline>
        </w:drawing>
      </w:r>
    </w:p>
    <w:p w:rsidR="00125C27" w:rsidRPr="00291891" w:rsidRDefault="00125C27" w:rsidP="00BB5210">
      <w:pPr>
        <w:spacing w:line="240" w:lineRule="auto"/>
        <w:jc w:val="center"/>
        <w:rPr>
          <w:rFonts w:ascii="Times New Roman" w:hAnsi="Times New Roman"/>
          <w:sz w:val="24"/>
          <w:szCs w:val="24"/>
        </w:rPr>
      </w:pPr>
      <w:r w:rsidRPr="00291891">
        <w:rPr>
          <w:rFonts w:ascii="Times New Roman" w:hAnsi="Times New Roman"/>
          <w:position w:val="-46"/>
          <w:sz w:val="24"/>
          <w:szCs w:val="24"/>
        </w:rPr>
        <w:t xml:space="preserve">      </w:t>
      </w:r>
    </w:p>
    <w:p w:rsidR="00125C27" w:rsidRPr="00291891" w:rsidRDefault="00145451" w:rsidP="006D7AB9">
      <w:pPr>
        <w:framePr w:w="2696" w:h="255" w:wrap="auto" w:vAnchor="text" w:hAnchor="text" w:x="81" w:y="1"/>
        <w:autoSpaceDE w:val="0"/>
        <w:autoSpaceDN w:val="0"/>
        <w:adjustRightInd w:val="0"/>
        <w:spacing w:after="0" w:line="240" w:lineRule="auto"/>
        <w:rPr>
          <w:rFonts w:ascii="Times New Roman" w:hAnsi="Times New Roman"/>
          <w:sz w:val="24"/>
          <w:szCs w:val="24"/>
        </w:rPr>
      </w:pPr>
      <w:r>
        <w:rPr>
          <w:rFonts w:ascii="Times New Roman" w:hAnsi="Times New Roman"/>
          <w:noProof/>
          <w:position w:val="-7"/>
          <w:sz w:val="24"/>
          <w:szCs w:val="24"/>
        </w:rPr>
        <w:drawing>
          <wp:inline distT="0" distB="0" distL="0" distR="0">
            <wp:extent cx="567690" cy="94615"/>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2"/>
                    <a:srcRect/>
                    <a:stretch>
                      <a:fillRect/>
                    </a:stretch>
                  </pic:blipFill>
                  <pic:spPr bwMode="auto">
                    <a:xfrm>
                      <a:off x="0" y="0"/>
                      <a:ext cx="567690" cy="94615"/>
                    </a:xfrm>
                    <a:prstGeom prst="rect">
                      <a:avLst/>
                    </a:prstGeom>
                    <a:noFill/>
                    <a:ln w="9525">
                      <a:noFill/>
                      <a:miter lim="800000"/>
                      <a:headEnd/>
                      <a:tailEnd/>
                    </a:ln>
                  </pic:spPr>
                </pic:pic>
              </a:graphicData>
            </a:graphic>
          </wp:inline>
        </w:drawing>
      </w:r>
    </w:p>
    <w:p w:rsidR="00125C27" w:rsidRPr="00291891" w:rsidRDefault="00125C27" w:rsidP="00B31279">
      <w:pPr>
        <w:spacing w:line="240" w:lineRule="auto"/>
        <w:rPr>
          <w:rFonts w:ascii="Times New Roman" w:hAnsi="Times New Roman"/>
          <w:sz w:val="24"/>
          <w:szCs w:val="24"/>
        </w:rPr>
      </w:pPr>
    </w:p>
    <w:p w:rsidR="00125C27" w:rsidRPr="00291891" w:rsidRDefault="00145451" w:rsidP="006D7AB9">
      <w:pPr>
        <w:framePr w:w="3131" w:h="255" w:wrap="auto" w:vAnchor="text" w:hAnchor="text" w:x="81" w:y="1"/>
        <w:autoSpaceDE w:val="0"/>
        <w:autoSpaceDN w:val="0"/>
        <w:adjustRightInd w:val="0"/>
        <w:spacing w:after="0" w:line="240" w:lineRule="auto"/>
        <w:rPr>
          <w:rFonts w:ascii="Times New Roman" w:hAnsi="Times New Roman"/>
          <w:sz w:val="24"/>
          <w:szCs w:val="24"/>
        </w:rPr>
      </w:pPr>
      <w:r>
        <w:rPr>
          <w:rFonts w:ascii="Times New Roman" w:hAnsi="Times New Roman"/>
          <w:noProof/>
          <w:position w:val="-7"/>
          <w:sz w:val="24"/>
          <w:szCs w:val="24"/>
        </w:rPr>
        <w:drawing>
          <wp:inline distT="0" distB="0" distL="0" distR="0">
            <wp:extent cx="851535" cy="9461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3"/>
                    <a:srcRect/>
                    <a:stretch>
                      <a:fillRect/>
                    </a:stretch>
                  </pic:blipFill>
                  <pic:spPr bwMode="auto">
                    <a:xfrm>
                      <a:off x="0" y="0"/>
                      <a:ext cx="851535" cy="94615"/>
                    </a:xfrm>
                    <a:prstGeom prst="rect">
                      <a:avLst/>
                    </a:prstGeom>
                    <a:noFill/>
                    <a:ln w="9525">
                      <a:noFill/>
                      <a:miter lim="800000"/>
                      <a:headEnd/>
                      <a:tailEnd/>
                    </a:ln>
                  </pic:spPr>
                </pic:pic>
              </a:graphicData>
            </a:graphic>
          </wp:inline>
        </w:drawing>
      </w:r>
    </w:p>
    <w:p w:rsidR="00125C27" w:rsidRPr="00291891" w:rsidRDefault="00125C27" w:rsidP="00B31279">
      <w:pPr>
        <w:spacing w:line="240" w:lineRule="auto"/>
        <w:rPr>
          <w:rFonts w:ascii="Times New Roman" w:hAnsi="Times New Roman"/>
          <w:sz w:val="24"/>
          <w:szCs w:val="24"/>
        </w:rPr>
      </w:pPr>
    </w:p>
    <w:p w:rsidR="00125C27" w:rsidRPr="00291891" w:rsidRDefault="00125C27" w:rsidP="00A86143">
      <w:pPr>
        <w:framePr w:w="3116" w:h="255" w:wrap="auto" w:vAnchor="text" w:hAnchor="text" w:x="81" w:y="77"/>
        <w:rPr>
          <w:rFonts w:ascii="Times New Roman" w:hAnsi="Times New Roman"/>
          <w:sz w:val="24"/>
          <w:szCs w:val="24"/>
        </w:rPr>
      </w:pPr>
      <w:r w:rsidRPr="00291891">
        <w:rPr>
          <w:rFonts w:ascii="Times New Roman" w:hAnsi="Times New Roman"/>
          <w:sz w:val="24"/>
          <w:szCs w:val="24"/>
        </w:rPr>
        <w:t xml:space="preserve">        </w:t>
      </w:r>
      <w:r w:rsidR="00145451">
        <w:rPr>
          <w:rFonts w:ascii="Times New Roman" w:hAnsi="Times New Roman"/>
          <w:noProof/>
          <w:position w:val="-7"/>
          <w:sz w:val="24"/>
          <w:szCs w:val="24"/>
        </w:rPr>
        <w:drawing>
          <wp:inline distT="0" distB="0" distL="0" distR="0">
            <wp:extent cx="819785" cy="9461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4"/>
                    <a:srcRect/>
                    <a:stretch>
                      <a:fillRect/>
                    </a:stretch>
                  </pic:blipFill>
                  <pic:spPr bwMode="auto">
                    <a:xfrm>
                      <a:off x="0" y="0"/>
                      <a:ext cx="819785" cy="94615"/>
                    </a:xfrm>
                    <a:prstGeom prst="rect">
                      <a:avLst/>
                    </a:prstGeom>
                    <a:noFill/>
                    <a:ln w="9525">
                      <a:noFill/>
                      <a:miter lim="800000"/>
                      <a:headEnd/>
                      <a:tailEnd/>
                    </a:ln>
                  </pic:spPr>
                </pic:pic>
              </a:graphicData>
            </a:graphic>
          </wp:inline>
        </w:drawing>
      </w:r>
    </w:p>
    <w:p w:rsidR="00125C27" w:rsidRPr="00291891" w:rsidRDefault="00145451" w:rsidP="00A86143">
      <w:pPr>
        <w:framePr w:w="3116" w:h="255" w:wrap="auto" w:vAnchor="text" w:hAnchor="text" w:x="81" w:y="444"/>
        <w:autoSpaceDE w:val="0"/>
        <w:autoSpaceDN w:val="0"/>
        <w:adjustRightInd w:val="0"/>
        <w:spacing w:after="0" w:line="240" w:lineRule="auto"/>
        <w:rPr>
          <w:rFonts w:ascii="Times New Roman" w:hAnsi="Times New Roman"/>
          <w:sz w:val="24"/>
          <w:szCs w:val="24"/>
        </w:rPr>
      </w:pPr>
      <w:r>
        <w:rPr>
          <w:rFonts w:ascii="Times New Roman" w:hAnsi="Times New Roman"/>
          <w:noProof/>
          <w:position w:val="-7"/>
          <w:sz w:val="24"/>
          <w:szCs w:val="24"/>
        </w:rPr>
        <w:drawing>
          <wp:inline distT="0" distB="0" distL="0" distR="0">
            <wp:extent cx="819785" cy="9461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5"/>
                    <a:srcRect/>
                    <a:stretch>
                      <a:fillRect/>
                    </a:stretch>
                  </pic:blipFill>
                  <pic:spPr bwMode="auto">
                    <a:xfrm>
                      <a:off x="0" y="0"/>
                      <a:ext cx="819785" cy="94615"/>
                    </a:xfrm>
                    <a:prstGeom prst="rect">
                      <a:avLst/>
                    </a:prstGeom>
                    <a:noFill/>
                    <a:ln w="9525">
                      <a:noFill/>
                      <a:miter lim="800000"/>
                      <a:headEnd/>
                      <a:tailEnd/>
                    </a:ln>
                  </pic:spPr>
                </pic:pic>
              </a:graphicData>
            </a:graphic>
          </wp:inline>
        </w:drawing>
      </w:r>
    </w:p>
    <w:p w:rsidR="00125C27" w:rsidRPr="00291891" w:rsidRDefault="00125C27" w:rsidP="00A86143">
      <w:pPr>
        <w:spacing w:line="240" w:lineRule="auto"/>
        <w:rPr>
          <w:rFonts w:ascii="Times New Roman" w:hAnsi="Times New Roman"/>
          <w:sz w:val="24"/>
          <w:szCs w:val="24"/>
        </w:rPr>
      </w:pPr>
      <w:r w:rsidRPr="00291891">
        <w:rPr>
          <w:rFonts w:ascii="Times New Roman" w:hAnsi="Times New Roman"/>
          <w:sz w:val="24"/>
          <w:szCs w:val="24"/>
        </w:rPr>
        <w:t xml:space="preserve">                                                                                          (3.33) </w:t>
      </w:r>
    </w:p>
    <w:p w:rsidR="00125C27" w:rsidRPr="00291891" w:rsidRDefault="00125C27" w:rsidP="00BB5210">
      <w:pPr>
        <w:spacing w:line="240" w:lineRule="auto"/>
        <w:ind w:firstLine="709"/>
        <w:rPr>
          <w:rFonts w:ascii="Times New Roman" w:hAnsi="Times New Roman"/>
          <w:sz w:val="24"/>
          <w:szCs w:val="24"/>
        </w:rPr>
      </w:pPr>
    </w:p>
    <w:p w:rsidR="00125C27" w:rsidRPr="00291891" w:rsidRDefault="00125C27" w:rsidP="00BB5210">
      <w:pPr>
        <w:spacing w:line="240" w:lineRule="auto"/>
        <w:ind w:firstLine="709"/>
        <w:rPr>
          <w:rFonts w:ascii="Times New Roman" w:hAnsi="Times New Roman"/>
          <w:sz w:val="24"/>
          <w:szCs w:val="24"/>
        </w:rPr>
      </w:pPr>
      <w:r w:rsidRPr="00291891">
        <w:rPr>
          <w:rFonts w:ascii="Times New Roman" w:hAnsi="Times New Roman"/>
          <w:sz w:val="24"/>
          <w:szCs w:val="24"/>
        </w:rPr>
        <w:t>Сопротивление передачи:</w:t>
      </w:r>
    </w:p>
    <w:p w:rsidR="00125C27" w:rsidRPr="00291891" w:rsidRDefault="00145451" w:rsidP="006D7AB9">
      <w:pPr>
        <w:framePr w:w="8849" w:h="375" w:wrap="auto" w:vAnchor="text" w:hAnchor="text" w:x="81" w:y="1"/>
        <w:autoSpaceDE w:val="0"/>
        <w:autoSpaceDN w:val="0"/>
        <w:adjustRightInd w:val="0"/>
        <w:spacing w:after="0" w:line="240" w:lineRule="auto"/>
        <w:rPr>
          <w:rFonts w:ascii="Times New Roman" w:hAnsi="Times New Roman"/>
          <w:sz w:val="24"/>
          <w:szCs w:val="24"/>
        </w:rPr>
      </w:pPr>
      <w:r>
        <w:rPr>
          <w:rFonts w:ascii="Times New Roman" w:hAnsi="Times New Roman"/>
          <w:noProof/>
          <w:position w:val="-7"/>
          <w:sz w:val="24"/>
          <w:szCs w:val="24"/>
        </w:rPr>
        <w:drawing>
          <wp:inline distT="0" distB="0" distL="0" distR="0">
            <wp:extent cx="4729480" cy="220980"/>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6"/>
                    <a:srcRect/>
                    <a:stretch>
                      <a:fillRect/>
                    </a:stretch>
                  </pic:blipFill>
                  <pic:spPr bwMode="auto">
                    <a:xfrm>
                      <a:off x="0" y="0"/>
                      <a:ext cx="4729480" cy="220980"/>
                    </a:xfrm>
                    <a:prstGeom prst="rect">
                      <a:avLst/>
                    </a:prstGeom>
                    <a:noFill/>
                    <a:ln w="9525">
                      <a:noFill/>
                      <a:miter lim="800000"/>
                      <a:headEnd/>
                      <a:tailEnd/>
                    </a:ln>
                  </pic:spPr>
                </pic:pic>
              </a:graphicData>
            </a:graphic>
          </wp:inline>
        </w:drawing>
      </w:r>
    </w:p>
    <w:p w:rsidR="00125C27" w:rsidRPr="00291891" w:rsidRDefault="00145451" w:rsidP="006D7AB9">
      <w:pPr>
        <w:framePr w:w="3239" w:h="375" w:wrap="auto" w:vAnchor="text" w:hAnchor="page" w:x="1812" w:y="549"/>
        <w:autoSpaceDE w:val="0"/>
        <w:autoSpaceDN w:val="0"/>
        <w:adjustRightInd w:val="0"/>
        <w:spacing w:after="0" w:line="240" w:lineRule="auto"/>
        <w:rPr>
          <w:rFonts w:ascii="Times New Roman" w:hAnsi="Times New Roman"/>
          <w:sz w:val="24"/>
          <w:szCs w:val="24"/>
        </w:rPr>
      </w:pPr>
      <w:r>
        <w:rPr>
          <w:rFonts w:ascii="Times New Roman" w:hAnsi="Times New Roman"/>
          <w:noProof/>
          <w:position w:val="-7"/>
          <w:sz w:val="24"/>
          <w:szCs w:val="24"/>
        </w:rPr>
        <w:drawing>
          <wp:inline distT="0" distB="0" distL="0" distR="0">
            <wp:extent cx="1166495" cy="22098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7"/>
                    <a:srcRect/>
                    <a:stretch>
                      <a:fillRect/>
                    </a:stretch>
                  </pic:blipFill>
                  <pic:spPr bwMode="auto">
                    <a:xfrm>
                      <a:off x="0" y="0"/>
                      <a:ext cx="1166495" cy="220980"/>
                    </a:xfrm>
                    <a:prstGeom prst="rect">
                      <a:avLst/>
                    </a:prstGeom>
                    <a:noFill/>
                    <a:ln w="9525">
                      <a:noFill/>
                      <a:miter lim="800000"/>
                      <a:headEnd/>
                      <a:tailEnd/>
                    </a:ln>
                  </pic:spPr>
                </pic:pic>
              </a:graphicData>
            </a:graphic>
          </wp:inline>
        </w:drawing>
      </w:r>
    </w:p>
    <w:p w:rsidR="00125C27" w:rsidRPr="00291891" w:rsidRDefault="00125C27" w:rsidP="00BB5210">
      <w:pPr>
        <w:spacing w:line="240" w:lineRule="auto"/>
        <w:jc w:val="center"/>
        <w:rPr>
          <w:rFonts w:ascii="Times New Roman" w:hAnsi="Times New Roman"/>
          <w:sz w:val="24"/>
          <w:szCs w:val="24"/>
        </w:rPr>
      </w:pPr>
      <w:r w:rsidRPr="00291891">
        <w:rPr>
          <w:rFonts w:ascii="Times New Roman" w:hAnsi="Times New Roman"/>
          <w:sz w:val="24"/>
          <w:szCs w:val="24"/>
        </w:rPr>
        <w:t xml:space="preserve">                                                                                                                                        (3.34)</w:t>
      </w:r>
    </w:p>
    <w:p w:rsidR="00125C27" w:rsidRPr="00291891" w:rsidRDefault="00125C27" w:rsidP="00BB5210">
      <w:pPr>
        <w:spacing w:line="240" w:lineRule="auto"/>
        <w:ind w:firstLine="709"/>
        <w:rPr>
          <w:rFonts w:ascii="Times New Roman" w:hAnsi="Times New Roman"/>
          <w:sz w:val="24"/>
          <w:szCs w:val="24"/>
        </w:rPr>
      </w:pPr>
      <w:r w:rsidRPr="00291891">
        <w:rPr>
          <w:rFonts w:ascii="Times New Roman" w:hAnsi="Times New Roman"/>
          <w:sz w:val="24"/>
          <w:szCs w:val="24"/>
        </w:rPr>
        <w:t xml:space="preserve">Допустимое напряжение </w:t>
      </w:r>
    </w:p>
    <w:p w:rsidR="00125C27" w:rsidRPr="00291891" w:rsidRDefault="00145451" w:rsidP="006D7AB9">
      <w:pPr>
        <w:framePr w:w="3386" w:h="255" w:wrap="auto" w:vAnchor="text" w:hAnchor="text" w:x="81" w:y="1"/>
        <w:autoSpaceDE w:val="0"/>
        <w:autoSpaceDN w:val="0"/>
        <w:adjustRightInd w:val="0"/>
        <w:spacing w:after="0" w:line="240" w:lineRule="auto"/>
        <w:rPr>
          <w:rFonts w:ascii="Times New Roman" w:hAnsi="Times New Roman"/>
          <w:sz w:val="24"/>
          <w:szCs w:val="24"/>
        </w:rPr>
      </w:pPr>
      <w:r>
        <w:rPr>
          <w:rFonts w:ascii="Times New Roman" w:hAnsi="Times New Roman"/>
          <w:noProof/>
          <w:position w:val="-7"/>
          <w:sz w:val="24"/>
          <w:szCs w:val="24"/>
        </w:rPr>
        <w:drawing>
          <wp:inline distT="0" distB="0" distL="0" distR="0">
            <wp:extent cx="1009015" cy="9461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8"/>
                    <a:srcRect/>
                    <a:stretch>
                      <a:fillRect/>
                    </a:stretch>
                  </pic:blipFill>
                  <pic:spPr bwMode="auto">
                    <a:xfrm>
                      <a:off x="0" y="0"/>
                      <a:ext cx="1009015" cy="94615"/>
                    </a:xfrm>
                    <a:prstGeom prst="rect">
                      <a:avLst/>
                    </a:prstGeom>
                    <a:noFill/>
                    <a:ln w="9525">
                      <a:noFill/>
                      <a:miter lim="800000"/>
                      <a:headEnd/>
                      <a:tailEnd/>
                    </a:ln>
                  </pic:spPr>
                </pic:pic>
              </a:graphicData>
            </a:graphic>
          </wp:inline>
        </w:drawing>
      </w:r>
    </w:p>
    <w:p w:rsidR="00125C27" w:rsidRPr="00291891" w:rsidRDefault="00125C27" w:rsidP="00BB5210">
      <w:pPr>
        <w:spacing w:line="240" w:lineRule="auto"/>
        <w:ind w:firstLine="709"/>
        <w:rPr>
          <w:rFonts w:ascii="Times New Roman" w:hAnsi="Times New Roman"/>
          <w:sz w:val="24"/>
          <w:szCs w:val="24"/>
        </w:rPr>
      </w:pPr>
    </w:p>
    <w:p w:rsidR="00125C27" w:rsidRPr="00291891" w:rsidRDefault="00145451" w:rsidP="006D7AB9">
      <w:pPr>
        <w:framePr w:w="3138" w:h="555" w:wrap="auto" w:vAnchor="text" w:hAnchor="text" w:x="81" w:y="1"/>
        <w:autoSpaceDE w:val="0"/>
        <w:autoSpaceDN w:val="0"/>
        <w:adjustRightInd w:val="0"/>
        <w:spacing w:after="0" w:line="240" w:lineRule="auto"/>
        <w:rPr>
          <w:rFonts w:ascii="Times New Roman" w:hAnsi="Times New Roman"/>
          <w:sz w:val="24"/>
          <w:szCs w:val="24"/>
        </w:rPr>
      </w:pPr>
      <w:r>
        <w:rPr>
          <w:rFonts w:ascii="Times New Roman" w:hAnsi="Times New Roman"/>
          <w:noProof/>
          <w:position w:val="-24"/>
          <w:sz w:val="24"/>
          <w:szCs w:val="24"/>
        </w:rPr>
        <w:drawing>
          <wp:inline distT="0" distB="0" distL="0" distR="0">
            <wp:extent cx="1387475" cy="31559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9"/>
                    <a:srcRect/>
                    <a:stretch>
                      <a:fillRect/>
                    </a:stretch>
                  </pic:blipFill>
                  <pic:spPr bwMode="auto">
                    <a:xfrm>
                      <a:off x="0" y="0"/>
                      <a:ext cx="1387475" cy="315595"/>
                    </a:xfrm>
                    <a:prstGeom prst="rect">
                      <a:avLst/>
                    </a:prstGeom>
                    <a:noFill/>
                    <a:ln w="9525">
                      <a:noFill/>
                      <a:miter lim="800000"/>
                      <a:headEnd/>
                      <a:tailEnd/>
                    </a:ln>
                  </pic:spPr>
                </pic:pic>
              </a:graphicData>
            </a:graphic>
          </wp:inline>
        </w:drawing>
      </w:r>
    </w:p>
    <w:p w:rsidR="00125C27" w:rsidRPr="00291891" w:rsidRDefault="00125C27" w:rsidP="00BB5210">
      <w:pPr>
        <w:spacing w:line="240" w:lineRule="auto"/>
        <w:ind w:firstLine="709"/>
        <w:rPr>
          <w:rFonts w:ascii="Times New Roman" w:hAnsi="Times New Roman"/>
          <w:sz w:val="24"/>
          <w:szCs w:val="24"/>
        </w:rPr>
      </w:pPr>
      <w:r w:rsidRPr="00291891">
        <w:rPr>
          <w:rFonts w:ascii="Times New Roman" w:hAnsi="Times New Roman"/>
          <w:sz w:val="24"/>
          <w:szCs w:val="24"/>
        </w:rPr>
        <w:t xml:space="preserve">                                                                                (3.35)</w:t>
      </w:r>
    </w:p>
    <w:p w:rsidR="00125C27" w:rsidRPr="00291891" w:rsidRDefault="00125C27" w:rsidP="00BB5210">
      <w:pPr>
        <w:spacing w:line="240" w:lineRule="auto"/>
        <w:ind w:firstLine="709"/>
        <w:rPr>
          <w:rFonts w:ascii="Times New Roman" w:hAnsi="Times New Roman"/>
          <w:sz w:val="24"/>
          <w:szCs w:val="24"/>
        </w:rPr>
      </w:pPr>
    </w:p>
    <w:p w:rsidR="00125C27" w:rsidRPr="00291891" w:rsidRDefault="00125C27" w:rsidP="00BB5210">
      <w:pPr>
        <w:spacing w:line="240" w:lineRule="auto"/>
        <w:ind w:firstLine="709"/>
        <w:rPr>
          <w:rFonts w:ascii="Times New Roman" w:hAnsi="Times New Roman"/>
          <w:sz w:val="24"/>
          <w:szCs w:val="24"/>
        </w:rPr>
      </w:pPr>
      <w:r w:rsidRPr="00291891">
        <w:rPr>
          <w:rFonts w:ascii="Times New Roman" w:hAnsi="Times New Roman"/>
          <w:sz w:val="24"/>
          <w:szCs w:val="24"/>
        </w:rPr>
        <w:t xml:space="preserve">Коэффициент чувствительности РЦ к поврежденному рельсу   </w:t>
      </w:r>
    </w:p>
    <w:p w:rsidR="00125C27" w:rsidRPr="00291891" w:rsidRDefault="00145451" w:rsidP="006D7AB9">
      <w:pPr>
        <w:framePr w:w="3138" w:h="555" w:wrap="auto" w:vAnchor="text" w:hAnchor="text" w:x="81" w:y="1"/>
        <w:autoSpaceDE w:val="0"/>
        <w:autoSpaceDN w:val="0"/>
        <w:adjustRightInd w:val="0"/>
        <w:spacing w:after="0" w:line="240" w:lineRule="auto"/>
        <w:rPr>
          <w:rFonts w:ascii="Times New Roman" w:hAnsi="Times New Roman"/>
          <w:sz w:val="24"/>
          <w:szCs w:val="24"/>
        </w:rPr>
      </w:pPr>
      <w:r>
        <w:rPr>
          <w:rFonts w:ascii="Times New Roman" w:hAnsi="Times New Roman"/>
          <w:noProof/>
          <w:position w:val="-24"/>
          <w:sz w:val="24"/>
          <w:szCs w:val="24"/>
        </w:rPr>
        <w:drawing>
          <wp:inline distT="0" distB="0" distL="0" distR="0">
            <wp:extent cx="1387475" cy="31559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9"/>
                    <a:srcRect/>
                    <a:stretch>
                      <a:fillRect/>
                    </a:stretch>
                  </pic:blipFill>
                  <pic:spPr bwMode="auto">
                    <a:xfrm>
                      <a:off x="0" y="0"/>
                      <a:ext cx="1387475" cy="315595"/>
                    </a:xfrm>
                    <a:prstGeom prst="rect">
                      <a:avLst/>
                    </a:prstGeom>
                    <a:noFill/>
                    <a:ln w="9525">
                      <a:noFill/>
                      <a:miter lim="800000"/>
                      <a:headEnd/>
                      <a:tailEnd/>
                    </a:ln>
                  </pic:spPr>
                </pic:pic>
              </a:graphicData>
            </a:graphic>
          </wp:inline>
        </w:drawing>
      </w:r>
    </w:p>
    <w:p w:rsidR="00125C27" w:rsidRPr="00291891" w:rsidRDefault="00125C27" w:rsidP="00BB5210">
      <w:pPr>
        <w:spacing w:line="240" w:lineRule="auto"/>
        <w:ind w:firstLine="709"/>
        <w:rPr>
          <w:rFonts w:ascii="Times New Roman" w:hAnsi="Times New Roman"/>
          <w:sz w:val="24"/>
          <w:szCs w:val="24"/>
        </w:rPr>
      </w:pPr>
    </w:p>
    <w:p w:rsidR="00125C27" w:rsidRPr="00291891" w:rsidRDefault="00125C27" w:rsidP="00BB5210">
      <w:pPr>
        <w:spacing w:line="240" w:lineRule="auto"/>
        <w:ind w:firstLine="709"/>
        <w:rPr>
          <w:rFonts w:ascii="Times New Roman" w:hAnsi="Times New Roman"/>
          <w:sz w:val="24"/>
          <w:szCs w:val="24"/>
        </w:rPr>
      </w:pPr>
    </w:p>
    <w:p w:rsidR="00125C27" w:rsidRPr="00291891" w:rsidRDefault="00125C27" w:rsidP="00BB5210">
      <w:pPr>
        <w:spacing w:line="240" w:lineRule="auto"/>
        <w:ind w:firstLine="709"/>
        <w:rPr>
          <w:rFonts w:ascii="Times New Roman" w:hAnsi="Times New Roman"/>
          <w:sz w:val="24"/>
          <w:szCs w:val="24"/>
        </w:rPr>
      </w:pPr>
      <w:r w:rsidRPr="00291891">
        <w:rPr>
          <w:rFonts w:ascii="Times New Roman" w:hAnsi="Times New Roman"/>
          <w:sz w:val="24"/>
          <w:szCs w:val="24"/>
        </w:rPr>
        <w:t xml:space="preserve"> , т.е. в такой РЦ контролируется поврежденный рельс.</w:t>
      </w:r>
    </w:p>
    <w:p w:rsidR="00125C27" w:rsidRPr="00291891" w:rsidRDefault="00125C27" w:rsidP="00BB5210">
      <w:pPr>
        <w:spacing w:line="240" w:lineRule="auto"/>
        <w:ind w:firstLine="709"/>
        <w:rPr>
          <w:rFonts w:ascii="Times New Roman" w:hAnsi="Times New Roman"/>
          <w:sz w:val="24"/>
          <w:szCs w:val="24"/>
        </w:rPr>
      </w:pPr>
      <w:r w:rsidRPr="00291891">
        <w:rPr>
          <w:rFonts w:ascii="Times New Roman" w:hAnsi="Times New Roman"/>
          <w:sz w:val="24"/>
          <w:szCs w:val="24"/>
        </w:rPr>
        <w:t xml:space="preserve">Требования контрольного режима выполняются, так как </w:t>
      </w:r>
      <w:r w:rsidR="00652065" w:rsidRPr="00291891">
        <w:rPr>
          <w:rFonts w:ascii="Times New Roman" w:hAnsi="Times New Roman"/>
          <w:position w:val="-12"/>
          <w:sz w:val="24"/>
          <w:szCs w:val="24"/>
        </w:rPr>
        <w:object w:dxaOrig="700" w:dyaOrig="360">
          <v:shape id="_x0000_i1071" type="#_x0000_t75" style="width:34.5pt;height:18.75pt" o:ole="">
            <v:imagedata r:id="rId150" o:title=""/>
          </v:shape>
          <o:OLEObject Type="Embed" ProgID="Equation.DSMT4" ShapeID="_x0000_i1071" DrawAspect="Content" ObjectID="_1596899220" r:id="rId151"/>
        </w:object>
      </w:r>
      <w:r w:rsidRPr="00291891">
        <w:rPr>
          <w:rFonts w:ascii="Times New Roman" w:hAnsi="Times New Roman"/>
          <w:sz w:val="24"/>
          <w:szCs w:val="24"/>
        </w:rPr>
        <w:t>.</w:t>
      </w:r>
    </w:p>
    <w:p w:rsidR="00125C27" w:rsidRPr="00291891" w:rsidRDefault="00125C27" w:rsidP="00BB5210">
      <w:pPr>
        <w:pStyle w:val="10"/>
        <w:rPr>
          <w:sz w:val="24"/>
        </w:rPr>
      </w:pPr>
      <w:bookmarkStart w:id="7" w:name="_Toc260956275"/>
      <w:r w:rsidRPr="00291891">
        <w:rPr>
          <w:iCs/>
          <w:sz w:val="24"/>
        </w:rPr>
        <w:t xml:space="preserve">            3.4 </w:t>
      </w:r>
      <w:r w:rsidRPr="00291891">
        <w:rPr>
          <w:sz w:val="24"/>
        </w:rPr>
        <w:t xml:space="preserve">Расчет режима короткого замыкания </w:t>
      </w:r>
      <w:bookmarkEnd w:id="7"/>
    </w:p>
    <w:p w:rsidR="00125C27" w:rsidRPr="00291891" w:rsidRDefault="00125C27" w:rsidP="00BB5210">
      <w:pPr>
        <w:spacing w:after="0" w:line="240" w:lineRule="auto"/>
        <w:rPr>
          <w:rFonts w:ascii="Times New Roman" w:hAnsi="Times New Roman"/>
          <w:sz w:val="24"/>
          <w:szCs w:val="24"/>
        </w:rPr>
      </w:pPr>
    </w:p>
    <w:p w:rsidR="00125C27" w:rsidRPr="00291891" w:rsidRDefault="00125C27" w:rsidP="00BB5210">
      <w:pPr>
        <w:spacing w:after="0" w:line="240" w:lineRule="auto"/>
        <w:ind w:firstLine="709"/>
        <w:jc w:val="both"/>
        <w:rPr>
          <w:rFonts w:ascii="Times New Roman" w:hAnsi="Times New Roman"/>
          <w:sz w:val="24"/>
          <w:szCs w:val="24"/>
        </w:rPr>
      </w:pPr>
      <w:r w:rsidRPr="00291891">
        <w:rPr>
          <w:rFonts w:ascii="Times New Roman" w:hAnsi="Times New Roman"/>
          <w:sz w:val="24"/>
          <w:szCs w:val="24"/>
        </w:rPr>
        <w:lastRenderedPageBreak/>
        <w:t xml:space="preserve">Под режимом к.з. подразумевается режим работы генератора при расположении нормативного поездного шунта в начале РЛ, т.е  в точке подключения к ней генератора. При этом можно рассматривать режим к.з основного генератора, питающего ПП, и дополнительного генератора, питающего через РЛ локомотивный приемник, связанный с ней индуктивно.  </w:t>
      </w:r>
      <w:r w:rsidRPr="00291891">
        <w:rPr>
          <w:rFonts w:ascii="Times New Roman" w:hAnsi="Times New Roman"/>
          <w:sz w:val="24"/>
          <w:szCs w:val="24"/>
          <w:lang w:eastAsia="zh-CN"/>
        </w:rPr>
        <w:t xml:space="preserve">Критерием работы РЦ в режиме к.з. является ток к.з. и мощность к.з., потребляемые  РЦ в этом режиме. Обычно </w:t>
      </w:r>
      <w:r w:rsidR="00652065" w:rsidRPr="00291891">
        <w:rPr>
          <w:rFonts w:ascii="Times New Roman" w:hAnsi="Times New Roman"/>
          <w:position w:val="-12"/>
          <w:sz w:val="24"/>
          <w:szCs w:val="24"/>
        </w:rPr>
        <w:object w:dxaOrig="300" w:dyaOrig="360">
          <v:shape id="_x0000_i1072" type="#_x0000_t75" style="width:15pt;height:18.75pt" o:ole="">
            <v:imagedata r:id="rId152" o:title=""/>
          </v:shape>
          <o:OLEObject Type="Embed" ProgID="Equation.DSMT4" ShapeID="_x0000_i1072" DrawAspect="Content" ObjectID="_1596899221" r:id="rId153"/>
        </w:object>
      </w:r>
      <w:r w:rsidRPr="00291891">
        <w:rPr>
          <w:rFonts w:ascii="Times New Roman" w:hAnsi="Times New Roman"/>
          <w:sz w:val="24"/>
          <w:szCs w:val="24"/>
        </w:rPr>
        <w:t xml:space="preserve"> и </w:t>
      </w:r>
      <w:r w:rsidR="00652065" w:rsidRPr="00291891">
        <w:rPr>
          <w:rFonts w:ascii="Times New Roman" w:hAnsi="Times New Roman"/>
          <w:position w:val="-12"/>
          <w:sz w:val="24"/>
          <w:szCs w:val="24"/>
        </w:rPr>
        <w:object w:dxaOrig="420" w:dyaOrig="360">
          <v:shape id="_x0000_i1073" type="#_x0000_t75" style="width:21pt;height:18.75pt" o:ole="">
            <v:imagedata r:id="rId154" o:title=""/>
          </v:shape>
          <o:OLEObject Type="Embed" ProgID="Equation.DSMT4" ShapeID="_x0000_i1073" DrawAspect="Content" ObjectID="_1596899222" r:id="rId155"/>
        </w:object>
      </w:r>
      <w:r w:rsidRPr="00291891">
        <w:rPr>
          <w:rFonts w:ascii="Times New Roman" w:hAnsi="Times New Roman"/>
          <w:sz w:val="24"/>
          <w:szCs w:val="24"/>
        </w:rPr>
        <w:t xml:space="preserve"> превышают значения тока и мощности в нормальном режиме.</w:t>
      </w:r>
    </w:p>
    <w:p w:rsidR="00125C27" w:rsidRPr="00291891" w:rsidRDefault="00125C27" w:rsidP="00BB5210">
      <w:pPr>
        <w:spacing w:line="240" w:lineRule="auto"/>
        <w:ind w:firstLine="709"/>
        <w:rPr>
          <w:rFonts w:ascii="Times New Roman" w:hAnsi="Times New Roman"/>
          <w:sz w:val="24"/>
          <w:szCs w:val="24"/>
        </w:rPr>
      </w:pPr>
      <w:r w:rsidRPr="00291891">
        <w:rPr>
          <w:rFonts w:ascii="Times New Roman" w:hAnsi="Times New Roman"/>
          <w:sz w:val="24"/>
          <w:szCs w:val="24"/>
        </w:rPr>
        <w:t xml:space="preserve">Входное сопротивление к.з. </w:t>
      </w:r>
    </w:p>
    <w:p w:rsidR="00125C27" w:rsidRPr="00291891" w:rsidRDefault="00145451" w:rsidP="00D262F4">
      <w:pPr>
        <w:framePr w:w="2613" w:h="555" w:wrap="auto" w:vAnchor="text" w:hAnchor="text" w:x="81" w:y="1"/>
        <w:autoSpaceDE w:val="0"/>
        <w:autoSpaceDN w:val="0"/>
        <w:adjustRightInd w:val="0"/>
        <w:spacing w:after="0" w:line="240" w:lineRule="auto"/>
        <w:rPr>
          <w:rFonts w:ascii="Times New Roman" w:hAnsi="Times New Roman"/>
          <w:sz w:val="24"/>
          <w:szCs w:val="24"/>
        </w:rPr>
      </w:pPr>
      <w:r>
        <w:rPr>
          <w:rFonts w:ascii="Times New Roman" w:hAnsi="Times New Roman"/>
          <w:noProof/>
          <w:position w:val="-24"/>
          <w:sz w:val="24"/>
          <w:szCs w:val="24"/>
        </w:rPr>
        <w:drawing>
          <wp:inline distT="0" distB="0" distL="0" distR="0">
            <wp:extent cx="1009015" cy="31559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6"/>
                    <a:srcRect/>
                    <a:stretch>
                      <a:fillRect/>
                    </a:stretch>
                  </pic:blipFill>
                  <pic:spPr bwMode="auto">
                    <a:xfrm>
                      <a:off x="0" y="0"/>
                      <a:ext cx="1009015" cy="315595"/>
                    </a:xfrm>
                    <a:prstGeom prst="rect">
                      <a:avLst/>
                    </a:prstGeom>
                    <a:noFill/>
                    <a:ln w="9525">
                      <a:noFill/>
                      <a:miter lim="800000"/>
                      <a:headEnd/>
                      <a:tailEnd/>
                    </a:ln>
                  </pic:spPr>
                </pic:pic>
              </a:graphicData>
            </a:graphic>
          </wp:inline>
        </w:drawing>
      </w:r>
    </w:p>
    <w:p w:rsidR="00125C27" w:rsidRPr="00291891" w:rsidRDefault="00125C27" w:rsidP="00BB5210">
      <w:pPr>
        <w:spacing w:line="240" w:lineRule="auto"/>
        <w:jc w:val="center"/>
        <w:rPr>
          <w:rFonts w:ascii="Times New Roman" w:hAnsi="Times New Roman"/>
          <w:spacing w:val="-4"/>
          <w:sz w:val="24"/>
          <w:szCs w:val="24"/>
          <w:lang w:eastAsia="zh-CN"/>
        </w:rPr>
      </w:pPr>
      <w:r w:rsidRPr="00291891">
        <w:rPr>
          <w:rFonts w:ascii="Times New Roman" w:hAnsi="Times New Roman"/>
          <w:position w:val="-30"/>
          <w:sz w:val="24"/>
          <w:szCs w:val="24"/>
        </w:rPr>
        <w:t xml:space="preserve">                                            </w:t>
      </w:r>
      <w:r w:rsidRPr="00291891">
        <w:rPr>
          <w:rFonts w:ascii="Times New Roman" w:hAnsi="Times New Roman"/>
          <w:spacing w:val="-4"/>
          <w:sz w:val="24"/>
          <w:szCs w:val="24"/>
          <w:lang w:eastAsia="zh-CN"/>
        </w:rPr>
        <w:t xml:space="preserve">.                                                     </w:t>
      </w:r>
      <w:r w:rsidRPr="00291891">
        <w:rPr>
          <w:rFonts w:ascii="Times New Roman" w:hAnsi="Times New Roman"/>
          <w:sz w:val="24"/>
          <w:szCs w:val="24"/>
        </w:rPr>
        <w:t>(3.36)</w:t>
      </w:r>
    </w:p>
    <w:p w:rsidR="00125C27" w:rsidRPr="00291891" w:rsidRDefault="00125C27" w:rsidP="00BB5210">
      <w:pPr>
        <w:spacing w:line="240" w:lineRule="auto"/>
        <w:ind w:firstLine="709"/>
        <w:rPr>
          <w:rFonts w:ascii="Times New Roman" w:hAnsi="Times New Roman"/>
          <w:spacing w:val="-4"/>
          <w:sz w:val="24"/>
          <w:szCs w:val="24"/>
          <w:lang w:eastAsia="zh-CN"/>
        </w:rPr>
      </w:pPr>
      <w:r w:rsidRPr="00291891">
        <w:rPr>
          <w:rFonts w:ascii="Times New Roman" w:hAnsi="Times New Roman"/>
          <w:spacing w:val="-4"/>
          <w:sz w:val="24"/>
          <w:szCs w:val="24"/>
          <w:lang w:eastAsia="zh-CN"/>
        </w:rPr>
        <w:t>Ток к.з. источника:</w:t>
      </w:r>
    </w:p>
    <w:p w:rsidR="00125C27" w:rsidRPr="00291891" w:rsidRDefault="00145451" w:rsidP="00D262F4">
      <w:pPr>
        <w:framePr w:w="3483" w:h="555" w:wrap="auto" w:vAnchor="text" w:hAnchor="text" w:x="81" w:y="1"/>
        <w:autoSpaceDE w:val="0"/>
        <w:autoSpaceDN w:val="0"/>
        <w:adjustRightInd w:val="0"/>
        <w:spacing w:after="0" w:line="240" w:lineRule="auto"/>
        <w:rPr>
          <w:rFonts w:ascii="Times New Roman" w:hAnsi="Times New Roman"/>
          <w:sz w:val="24"/>
          <w:szCs w:val="24"/>
        </w:rPr>
      </w:pPr>
      <w:r>
        <w:rPr>
          <w:rFonts w:ascii="Times New Roman" w:hAnsi="Times New Roman"/>
          <w:noProof/>
          <w:position w:val="-24"/>
          <w:sz w:val="24"/>
          <w:szCs w:val="24"/>
        </w:rPr>
        <w:drawing>
          <wp:inline distT="0" distB="0" distL="0" distR="0">
            <wp:extent cx="1576705" cy="31559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7"/>
                    <a:srcRect/>
                    <a:stretch>
                      <a:fillRect/>
                    </a:stretch>
                  </pic:blipFill>
                  <pic:spPr bwMode="auto">
                    <a:xfrm>
                      <a:off x="0" y="0"/>
                      <a:ext cx="1576705" cy="315595"/>
                    </a:xfrm>
                    <a:prstGeom prst="rect">
                      <a:avLst/>
                    </a:prstGeom>
                    <a:noFill/>
                    <a:ln w="9525">
                      <a:noFill/>
                      <a:miter lim="800000"/>
                      <a:headEnd/>
                      <a:tailEnd/>
                    </a:ln>
                  </pic:spPr>
                </pic:pic>
              </a:graphicData>
            </a:graphic>
          </wp:inline>
        </w:drawing>
      </w:r>
    </w:p>
    <w:p w:rsidR="00125C27" w:rsidRPr="00291891" w:rsidRDefault="00125C27" w:rsidP="00BB5210">
      <w:pPr>
        <w:spacing w:line="240" w:lineRule="auto"/>
        <w:jc w:val="center"/>
        <w:rPr>
          <w:rFonts w:ascii="Times New Roman" w:hAnsi="Times New Roman"/>
          <w:position w:val="-30"/>
          <w:sz w:val="24"/>
          <w:szCs w:val="24"/>
        </w:rPr>
      </w:pPr>
    </w:p>
    <w:p w:rsidR="00125C27" w:rsidRPr="00291891" w:rsidRDefault="00125C27" w:rsidP="00BB5210">
      <w:pPr>
        <w:spacing w:line="240" w:lineRule="auto"/>
        <w:jc w:val="center"/>
        <w:rPr>
          <w:rFonts w:ascii="Times New Roman" w:hAnsi="Times New Roman"/>
          <w:position w:val="-30"/>
          <w:sz w:val="24"/>
          <w:szCs w:val="24"/>
        </w:rPr>
      </w:pPr>
      <w:r w:rsidRPr="00291891">
        <w:rPr>
          <w:rFonts w:ascii="Times New Roman" w:hAnsi="Times New Roman"/>
          <w:position w:val="-30"/>
          <w:sz w:val="24"/>
          <w:szCs w:val="24"/>
        </w:rPr>
        <w:t xml:space="preserve">                                                                               </w:t>
      </w:r>
      <w:r w:rsidRPr="00291891">
        <w:rPr>
          <w:rFonts w:ascii="Times New Roman" w:hAnsi="Times New Roman"/>
          <w:sz w:val="24"/>
          <w:szCs w:val="24"/>
        </w:rPr>
        <w:t>(3.37)</w:t>
      </w:r>
    </w:p>
    <w:p w:rsidR="00125C27" w:rsidRPr="00291891" w:rsidRDefault="00125C27" w:rsidP="00BB5210">
      <w:pPr>
        <w:spacing w:line="240" w:lineRule="auto"/>
        <w:rPr>
          <w:rFonts w:ascii="Times New Roman" w:hAnsi="Times New Roman"/>
          <w:sz w:val="24"/>
          <w:szCs w:val="24"/>
        </w:rPr>
      </w:pPr>
      <w:r w:rsidRPr="00291891">
        <w:rPr>
          <w:rFonts w:ascii="Times New Roman" w:hAnsi="Times New Roman"/>
          <w:position w:val="-30"/>
          <w:sz w:val="24"/>
          <w:szCs w:val="24"/>
        </w:rPr>
        <w:t xml:space="preserve">    Полученный ток к.з. не превышает допустимого значения номинального тока </w:t>
      </w:r>
      <w:r w:rsidRPr="00291891">
        <w:rPr>
          <w:rFonts w:ascii="Times New Roman" w:hAnsi="Times New Roman"/>
          <w:position w:val="-30"/>
          <w:sz w:val="24"/>
          <w:szCs w:val="24"/>
          <w:lang w:val="en-US"/>
        </w:rPr>
        <w:t>I</w:t>
      </w:r>
      <w:r w:rsidRPr="00291891">
        <w:rPr>
          <w:rFonts w:ascii="Times New Roman" w:hAnsi="Times New Roman"/>
          <w:position w:val="-30"/>
          <w:sz w:val="24"/>
          <w:szCs w:val="24"/>
          <w:vertAlign w:val="subscript"/>
        </w:rPr>
        <w:t>ном</w:t>
      </w:r>
      <w:r w:rsidRPr="00291891">
        <w:rPr>
          <w:rFonts w:ascii="Times New Roman" w:hAnsi="Times New Roman"/>
          <w:position w:val="-30"/>
          <w:sz w:val="24"/>
          <w:szCs w:val="24"/>
        </w:rPr>
        <w:t>=0,7А.</w:t>
      </w:r>
    </w:p>
    <w:p w:rsidR="00125C27" w:rsidRPr="00291891" w:rsidRDefault="00125C27" w:rsidP="00BB5210">
      <w:pPr>
        <w:spacing w:line="240" w:lineRule="auto"/>
        <w:ind w:firstLine="709"/>
        <w:rPr>
          <w:rFonts w:ascii="Times New Roman" w:hAnsi="Times New Roman"/>
          <w:sz w:val="24"/>
          <w:szCs w:val="24"/>
        </w:rPr>
      </w:pPr>
      <w:r w:rsidRPr="00291891">
        <w:rPr>
          <w:rFonts w:ascii="Times New Roman" w:hAnsi="Times New Roman"/>
          <w:sz w:val="24"/>
          <w:szCs w:val="24"/>
        </w:rPr>
        <w:t xml:space="preserve">Мощность к.з. </w:t>
      </w:r>
    </w:p>
    <w:p w:rsidR="00125C27" w:rsidRPr="00291891" w:rsidRDefault="00145451" w:rsidP="00D262F4">
      <w:pPr>
        <w:framePr w:w="4602" w:h="405" w:wrap="auto" w:vAnchor="text" w:hAnchor="text" w:x="81" w:y="1"/>
        <w:autoSpaceDE w:val="0"/>
        <w:autoSpaceDN w:val="0"/>
        <w:adjustRightInd w:val="0"/>
        <w:spacing w:after="0" w:line="240" w:lineRule="auto"/>
        <w:rPr>
          <w:rFonts w:ascii="Times New Roman" w:hAnsi="Times New Roman"/>
          <w:sz w:val="24"/>
          <w:szCs w:val="24"/>
        </w:rPr>
      </w:pPr>
      <w:r>
        <w:rPr>
          <w:rFonts w:ascii="Times New Roman" w:hAnsi="Times New Roman"/>
          <w:noProof/>
          <w:position w:val="-7"/>
          <w:sz w:val="24"/>
          <w:szCs w:val="24"/>
        </w:rPr>
        <w:drawing>
          <wp:inline distT="0" distB="0" distL="0" distR="0">
            <wp:extent cx="2080895" cy="25209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8"/>
                    <a:srcRect/>
                    <a:stretch>
                      <a:fillRect/>
                    </a:stretch>
                  </pic:blipFill>
                  <pic:spPr bwMode="auto">
                    <a:xfrm>
                      <a:off x="0" y="0"/>
                      <a:ext cx="2080895" cy="252095"/>
                    </a:xfrm>
                    <a:prstGeom prst="rect">
                      <a:avLst/>
                    </a:prstGeom>
                    <a:noFill/>
                    <a:ln w="9525">
                      <a:noFill/>
                      <a:miter lim="800000"/>
                      <a:headEnd/>
                      <a:tailEnd/>
                    </a:ln>
                  </pic:spPr>
                </pic:pic>
              </a:graphicData>
            </a:graphic>
          </wp:inline>
        </w:drawing>
      </w:r>
    </w:p>
    <w:p w:rsidR="00125C27" w:rsidRPr="00291891" w:rsidRDefault="00125C27" w:rsidP="00BB5210">
      <w:pPr>
        <w:spacing w:line="240" w:lineRule="auto"/>
        <w:jc w:val="center"/>
        <w:rPr>
          <w:rFonts w:ascii="Times New Roman" w:hAnsi="Times New Roman"/>
          <w:sz w:val="24"/>
          <w:szCs w:val="24"/>
        </w:rPr>
      </w:pPr>
    </w:p>
    <w:p w:rsidR="00125C27" w:rsidRPr="00291891" w:rsidRDefault="00125C27" w:rsidP="00BB5210">
      <w:pPr>
        <w:pStyle w:val="10"/>
        <w:rPr>
          <w:sz w:val="24"/>
          <w:lang w:eastAsia="zh-CN"/>
        </w:rPr>
      </w:pPr>
      <w:bookmarkStart w:id="8" w:name="_Toc260956276"/>
      <w:r w:rsidRPr="00291891">
        <w:rPr>
          <w:sz w:val="24"/>
        </w:rPr>
        <w:t xml:space="preserve">                      ;</w:t>
      </w:r>
      <w:r w:rsidR="00652065" w:rsidRPr="00291891">
        <w:rPr>
          <w:position w:val="-14"/>
          <w:sz w:val="24"/>
        </w:rPr>
        <w:object w:dxaOrig="1060" w:dyaOrig="380">
          <v:shape id="_x0000_i1074" type="#_x0000_t75" style="width:53.25pt;height:18.75pt" o:ole="">
            <v:imagedata r:id="rId159" o:title=""/>
          </v:shape>
          <o:OLEObject Type="Embed" ProgID="Equation.DSMT4" ShapeID="_x0000_i1074" DrawAspect="Content" ObjectID="_1596899223" r:id="rId160"/>
        </w:object>
      </w:r>
      <w:r w:rsidRPr="00291891">
        <w:rPr>
          <w:sz w:val="24"/>
        </w:rPr>
        <w:t xml:space="preserve">, следовательно </w:t>
      </w:r>
      <w:r w:rsidRPr="00291891">
        <w:rPr>
          <w:sz w:val="24"/>
          <w:lang w:eastAsia="zh-CN"/>
        </w:rPr>
        <w:t>режиме к.з. выполняется.</w:t>
      </w:r>
    </w:p>
    <w:p w:rsidR="00125C27" w:rsidRPr="00291891" w:rsidRDefault="00125C27" w:rsidP="00BB5210">
      <w:pPr>
        <w:spacing w:after="0" w:line="240" w:lineRule="auto"/>
        <w:ind w:firstLine="709"/>
        <w:rPr>
          <w:rFonts w:ascii="Times New Roman" w:hAnsi="Times New Roman"/>
          <w:sz w:val="24"/>
          <w:szCs w:val="24"/>
          <w:lang w:eastAsia="zh-CN"/>
        </w:rPr>
      </w:pPr>
      <w:r w:rsidRPr="00291891">
        <w:rPr>
          <w:rFonts w:ascii="Times New Roman" w:hAnsi="Times New Roman"/>
          <w:sz w:val="24"/>
          <w:szCs w:val="24"/>
          <w:lang w:eastAsia="zh-CN"/>
        </w:rPr>
        <w:t xml:space="preserve"> Мощность ПРТ-А составляет </w:t>
      </w:r>
      <w:r w:rsidR="00652065" w:rsidRPr="00291891">
        <w:rPr>
          <w:rFonts w:ascii="Times New Roman" w:hAnsi="Times New Roman"/>
          <w:position w:val="-6"/>
          <w:sz w:val="24"/>
          <w:szCs w:val="24"/>
        </w:rPr>
        <w:object w:dxaOrig="740" w:dyaOrig="279">
          <v:shape id="_x0000_i1075" type="#_x0000_t75" style="width:36.75pt;height:14.25pt" o:ole="">
            <v:imagedata r:id="rId161" o:title=""/>
          </v:shape>
          <o:OLEObject Type="Embed" ProgID="Equation.DSMT4" ShapeID="_x0000_i1075" DrawAspect="Content" ObjectID="_1596899224" r:id="rId162"/>
        </w:object>
      </w:r>
      <w:r w:rsidRPr="00291891">
        <w:rPr>
          <w:rFonts w:ascii="Times New Roman" w:hAnsi="Times New Roman"/>
          <w:sz w:val="24"/>
          <w:szCs w:val="24"/>
        </w:rPr>
        <w:t xml:space="preserve">. </w:t>
      </w:r>
      <w:r w:rsidR="00652065" w:rsidRPr="00291891">
        <w:rPr>
          <w:rFonts w:ascii="Times New Roman" w:hAnsi="Times New Roman"/>
          <w:position w:val="-12"/>
          <w:sz w:val="24"/>
          <w:szCs w:val="24"/>
        </w:rPr>
        <w:object w:dxaOrig="420" w:dyaOrig="360">
          <v:shape id="_x0000_i1076" type="#_x0000_t75" style="width:21pt;height:18.75pt" o:ole="">
            <v:imagedata r:id="rId163" o:title=""/>
          </v:shape>
          <o:OLEObject Type="Embed" ProgID="Equation.DSMT4" ShapeID="_x0000_i1076" DrawAspect="Content" ObjectID="_1596899225" r:id="rId164"/>
        </w:object>
      </w:r>
      <w:r w:rsidRPr="00291891">
        <w:rPr>
          <w:rFonts w:ascii="Times New Roman" w:hAnsi="Times New Roman"/>
          <w:sz w:val="24"/>
          <w:szCs w:val="24"/>
        </w:rPr>
        <w:t xml:space="preserve"> непревышает этого значения, следовательно </w:t>
      </w:r>
      <w:r w:rsidRPr="00291891">
        <w:rPr>
          <w:rFonts w:ascii="Times New Roman" w:hAnsi="Times New Roman"/>
          <w:sz w:val="24"/>
          <w:szCs w:val="24"/>
          <w:lang w:eastAsia="zh-CN"/>
        </w:rPr>
        <w:t>режиме к.з. выполняется.</w:t>
      </w:r>
    </w:p>
    <w:p w:rsidR="00125C27" w:rsidRPr="00291891" w:rsidRDefault="00125C27" w:rsidP="00BB5210">
      <w:pPr>
        <w:spacing w:after="0" w:line="240" w:lineRule="auto"/>
        <w:ind w:firstLine="709"/>
        <w:rPr>
          <w:rFonts w:ascii="Times New Roman" w:hAnsi="Times New Roman"/>
          <w:sz w:val="24"/>
          <w:szCs w:val="24"/>
          <w:lang w:eastAsia="zh-CN"/>
        </w:rPr>
      </w:pPr>
    </w:p>
    <w:p w:rsidR="00125C27" w:rsidRPr="00291891" w:rsidRDefault="00125C27" w:rsidP="00BB5210">
      <w:pPr>
        <w:pStyle w:val="10"/>
        <w:rPr>
          <w:sz w:val="24"/>
        </w:rPr>
      </w:pPr>
      <w:r w:rsidRPr="00291891">
        <w:rPr>
          <w:sz w:val="24"/>
        </w:rPr>
        <w:t xml:space="preserve">            3.5 Расчет режима АЛС</w:t>
      </w:r>
      <w:bookmarkEnd w:id="8"/>
    </w:p>
    <w:p w:rsidR="00125C27" w:rsidRPr="00291891" w:rsidRDefault="00125C27" w:rsidP="00BB5210">
      <w:pPr>
        <w:spacing w:after="0" w:line="240" w:lineRule="auto"/>
        <w:rPr>
          <w:rFonts w:ascii="Times New Roman" w:hAnsi="Times New Roman"/>
          <w:sz w:val="24"/>
          <w:szCs w:val="24"/>
        </w:rPr>
      </w:pPr>
    </w:p>
    <w:p w:rsidR="00125C27" w:rsidRPr="00291891" w:rsidRDefault="00125C27" w:rsidP="00BB5210">
      <w:pPr>
        <w:spacing w:after="0" w:line="240" w:lineRule="auto"/>
        <w:rPr>
          <w:rFonts w:ascii="Times New Roman" w:hAnsi="Times New Roman"/>
          <w:sz w:val="24"/>
          <w:szCs w:val="24"/>
          <w:lang w:eastAsia="zh-CN"/>
        </w:rPr>
      </w:pPr>
      <w:r w:rsidRPr="00291891">
        <w:rPr>
          <w:rFonts w:ascii="Times New Roman" w:hAnsi="Times New Roman"/>
          <w:sz w:val="24"/>
          <w:szCs w:val="24"/>
          <w:lang w:eastAsia="zh-CN"/>
        </w:rPr>
        <w:t xml:space="preserve">            Критерием работы РЦ в режиме АЛС является соотношение фактического тока в рельсовой линии при наложении поездного шунта к нормативному току АЛС: </w:t>
      </w:r>
    </w:p>
    <w:p w:rsidR="00125C27" w:rsidRPr="00291891" w:rsidRDefault="00652065" w:rsidP="00BB5210">
      <w:pPr>
        <w:spacing w:after="0" w:line="240" w:lineRule="auto"/>
        <w:jc w:val="center"/>
        <w:rPr>
          <w:rFonts w:ascii="Times New Roman" w:hAnsi="Times New Roman"/>
          <w:sz w:val="24"/>
          <w:szCs w:val="24"/>
        </w:rPr>
      </w:pPr>
      <w:r w:rsidRPr="00291891">
        <w:rPr>
          <w:rFonts w:ascii="Times New Roman" w:hAnsi="Times New Roman"/>
          <w:position w:val="-30"/>
          <w:sz w:val="24"/>
          <w:szCs w:val="24"/>
        </w:rPr>
        <w:object w:dxaOrig="1300" w:dyaOrig="720">
          <v:shape id="_x0000_i1077" type="#_x0000_t75" style="width:64.5pt;height:36pt" o:ole="" fillcolor="window">
            <v:imagedata r:id="rId165" o:title=""/>
          </v:shape>
          <o:OLEObject Type="Embed" ProgID="Equation.DSMT4" ShapeID="_x0000_i1077" DrawAspect="Content" ObjectID="_1596899226" r:id="rId166"/>
        </w:object>
      </w:r>
    </w:p>
    <w:p w:rsidR="00125C27" w:rsidRPr="00291891" w:rsidRDefault="00125C27" w:rsidP="00BB5210">
      <w:pPr>
        <w:spacing w:line="240" w:lineRule="auto"/>
        <w:ind w:firstLine="709"/>
        <w:rPr>
          <w:rFonts w:ascii="Times New Roman" w:hAnsi="Times New Roman"/>
          <w:sz w:val="24"/>
          <w:szCs w:val="24"/>
        </w:rPr>
      </w:pPr>
      <w:r w:rsidRPr="00291891">
        <w:rPr>
          <w:rFonts w:ascii="Times New Roman" w:hAnsi="Times New Roman"/>
          <w:sz w:val="24"/>
          <w:szCs w:val="24"/>
        </w:rPr>
        <w:t>Фактический ток АЛС:</w:t>
      </w:r>
    </w:p>
    <w:p w:rsidR="00125C27" w:rsidRPr="00291891" w:rsidRDefault="00145451" w:rsidP="006D7AB9">
      <w:pPr>
        <w:framePr w:w="2516" w:h="255" w:wrap="auto" w:vAnchor="text" w:hAnchor="text" w:x="81" w:y="1"/>
        <w:autoSpaceDE w:val="0"/>
        <w:autoSpaceDN w:val="0"/>
        <w:adjustRightInd w:val="0"/>
        <w:spacing w:after="0" w:line="240" w:lineRule="auto"/>
        <w:rPr>
          <w:rFonts w:ascii="Times New Roman" w:hAnsi="Times New Roman"/>
          <w:sz w:val="24"/>
          <w:szCs w:val="24"/>
        </w:rPr>
      </w:pPr>
      <w:r>
        <w:rPr>
          <w:rFonts w:ascii="Times New Roman" w:hAnsi="Times New Roman"/>
          <w:noProof/>
          <w:position w:val="-7"/>
          <w:sz w:val="24"/>
          <w:szCs w:val="24"/>
        </w:rPr>
        <w:drawing>
          <wp:inline distT="0" distB="0" distL="0" distR="0">
            <wp:extent cx="504190" cy="94615"/>
            <wp:effectExtent l="1905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7"/>
                    <a:srcRect/>
                    <a:stretch>
                      <a:fillRect/>
                    </a:stretch>
                  </pic:blipFill>
                  <pic:spPr bwMode="auto">
                    <a:xfrm>
                      <a:off x="0" y="0"/>
                      <a:ext cx="504190" cy="94615"/>
                    </a:xfrm>
                    <a:prstGeom prst="rect">
                      <a:avLst/>
                    </a:prstGeom>
                    <a:noFill/>
                    <a:ln w="9525">
                      <a:noFill/>
                      <a:miter lim="800000"/>
                      <a:headEnd/>
                      <a:tailEnd/>
                    </a:ln>
                  </pic:spPr>
                </pic:pic>
              </a:graphicData>
            </a:graphic>
          </wp:inline>
        </w:drawing>
      </w:r>
    </w:p>
    <w:p w:rsidR="00125C27" w:rsidRPr="00291891" w:rsidRDefault="00125C27" w:rsidP="00BB5210">
      <w:pPr>
        <w:spacing w:line="240" w:lineRule="auto"/>
        <w:jc w:val="center"/>
        <w:rPr>
          <w:rFonts w:ascii="Times New Roman" w:hAnsi="Times New Roman"/>
          <w:sz w:val="24"/>
          <w:szCs w:val="24"/>
        </w:rPr>
      </w:pPr>
      <w:r w:rsidRPr="00291891">
        <w:rPr>
          <w:rFonts w:ascii="Times New Roman" w:hAnsi="Times New Roman"/>
          <w:position w:val="-32"/>
          <w:sz w:val="24"/>
          <w:szCs w:val="24"/>
        </w:rPr>
        <w:t xml:space="preserve">                                                                                                    </w:t>
      </w:r>
      <w:r w:rsidRPr="00291891">
        <w:rPr>
          <w:rFonts w:ascii="Times New Roman" w:hAnsi="Times New Roman"/>
          <w:sz w:val="24"/>
          <w:szCs w:val="24"/>
        </w:rPr>
        <w:t>(3.38)</w:t>
      </w:r>
    </w:p>
    <w:p w:rsidR="00125C27" w:rsidRPr="00291891" w:rsidRDefault="00125C27" w:rsidP="00BB5210">
      <w:pPr>
        <w:spacing w:line="240" w:lineRule="auto"/>
        <w:rPr>
          <w:rFonts w:ascii="Times New Roman" w:hAnsi="Times New Roman"/>
          <w:sz w:val="24"/>
          <w:szCs w:val="24"/>
        </w:rPr>
      </w:pPr>
      <w:r w:rsidRPr="00291891">
        <w:rPr>
          <w:rFonts w:ascii="Times New Roman" w:hAnsi="Times New Roman"/>
          <w:position w:val="-12"/>
          <w:sz w:val="24"/>
          <w:szCs w:val="24"/>
        </w:rPr>
        <w:t xml:space="preserve">           </w:t>
      </w:r>
      <w:r w:rsidR="00652065" w:rsidRPr="00291891">
        <w:rPr>
          <w:rFonts w:ascii="Times New Roman" w:hAnsi="Times New Roman"/>
          <w:position w:val="-12"/>
          <w:sz w:val="24"/>
          <w:szCs w:val="24"/>
        </w:rPr>
        <w:object w:dxaOrig="360" w:dyaOrig="360">
          <v:shape id="_x0000_i1078" type="#_x0000_t75" style="width:18.75pt;height:18.75pt" o:ole="">
            <v:imagedata r:id="rId168" o:title=""/>
          </v:shape>
          <o:OLEObject Type="Embed" ProgID="Equation.DSMT4" ShapeID="_x0000_i1078" DrawAspect="Content" ObjectID="_1596899227" r:id="rId169"/>
        </w:object>
      </w:r>
      <w:r w:rsidRPr="00291891">
        <w:rPr>
          <w:rFonts w:ascii="Times New Roman" w:hAnsi="Times New Roman"/>
          <w:sz w:val="24"/>
          <w:szCs w:val="24"/>
        </w:rPr>
        <w:t xml:space="preserve"> - сопротивление передачи рельсовой цепи для режима АЛС:</w:t>
      </w:r>
    </w:p>
    <w:p w:rsidR="00125C27" w:rsidRPr="00291891" w:rsidRDefault="00145451" w:rsidP="006D7AB9">
      <w:pPr>
        <w:framePr w:w="8306" w:h="255" w:wrap="auto" w:vAnchor="text" w:hAnchor="text" w:x="81" w:y="1"/>
        <w:autoSpaceDE w:val="0"/>
        <w:autoSpaceDN w:val="0"/>
        <w:adjustRightInd w:val="0"/>
        <w:spacing w:after="0" w:line="240" w:lineRule="auto"/>
        <w:rPr>
          <w:rFonts w:ascii="Times New Roman" w:hAnsi="Times New Roman"/>
          <w:sz w:val="24"/>
          <w:szCs w:val="24"/>
        </w:rPr>
      </w:pPr>
      <w:r>
        <w:rPr>
          <w:rFonts w:ascii="Times New Roman" w:hAnsi="Times New Roman"/>
          <w:noProof/>
          <w:position w:val="-7"/>
          <w:sz w:val="24"/>
          <w:szCs w:val="24"/>
        </w:rPr>
        <w:drawing>
          <wp:inline distT="0" distB="0" distL="0" distR="0">
            <wp:extent cx="4161790" cy="94615"/>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0"/>
                    <a:srcRect/>
                    <a:stretch>
                      <a:fillRect/>
                    </a:stretch>
                  </pic:blipFill>
                  <pic:spPr bwMode="auto">
                    <a:xfrm>
                      <a:off x="0" y="0"/>
                      <a:ext cx="4161790" cy="94615"/>
                    </a:xfrm>
                    <a:prstGeom prst="rect">
                      <a:avLst/>
                    </a:prstGeom>
                    <a:noFill/>
                    <a:ln w="9525">
                      <a:noFill/>
                      <a:miter lim="800000"/>
                      <a:headEnd/>
                      <a:tailEnd/>
                    </a:ln>
                  </pic:spPr>
                </pic:pic>
              </a:graphicData>
            </a:graphic>
          </wp:inline>
        </w:drawing>
      </w:r>
    </w:p>
    <w:p w:rsidR="00125C27" w:rsidRPr="00291891" w:rsidRDefault="00145451" w:rsidP="006D7AB9">
      <w:pPr>
        <w:framePr w:w="3221" w:h="255" w:wrap="auto" w:vAnchor="text" w:hAnchor="page" w:x="1922" w:y="367"/>
        <w:autoSpaceDE w:val="0"/>
        <w:autoSpaceDN w:val="0"/>
        <w:adjustRightInd w:val="0"/>
        <w:spacing w:after="0" w:line="240" w:lineRule="auto"/>
        <w:rPr>
          <w:rFonts w:ascii="Times New Roman" w:hAnsi="Times New Roman"/>
          <w:sz w:val="24"/>
          <w:szCs w:val="24"/>
        </w:rPr>
      </w:pPr>
      <w:r>
        <w:rPr>
          <w:rFonts w:ascii="Times New Roman" w:hAnsi="Times New Roman"/>
          <w:noProof/>
          <w:position w:val="-7"/>
          <w:sz w:val="24"/>
          <w:szCs w:val="24"/>
        </w:rPr>
        <w:drawing>
          <wp:inline distT="0" distB="0" distL="0" distR="0">
            <wp:extent cx="1009015" cy="12636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1"/>
                    <a:srcRect/>
                    <a:stretch>
                      <a:fillRect/>
                    </a:stretch>
                  </pic:blipFill>
                  <pic:spPr bwMode="auto">
                    <a:xfrm>
                      <a:off x="0" y="0"/>
                      <a:ext cx="1009015" cy="126365"/>
                    </a:xfrm>
                    <a:prstGeom prst="rect">
                      <a:avLst/>
                    </a:prstGeom>
                    <a:noFill/>
                    <a:ln w="9525">
                      <a:noFill/>
                      <a:miter lim="800000"/>
                      <a:headEnd/>
                      <a:tailEnd/>
                    </a:ln>
                  </pic:spPr>
                </pic:pic>
              </a:graphicData>
            </a:graphic>
          </wp:inline>
        </w:drawing>
      </w:r>
    </w:p>
    <w:p w:rsidR="00125C27" w:rsidRPr="00291891" w:rsidRDefault="00125C27" w:rsidP="00B31279">
      <w:pPr>
        <w:spacing w:line="240" w:lineRule="auto"/>
        <w:rPr>
          <w:rFonts w:ascii="Times New Roman" w:hAnsi="Times New Roman"/>
          <w:position w:val="-16"/>
          <w:sz w:val="24"/>
          <w:szCs w:val="24"/>
        </w:rPr>
      </w:pPr>
      <w:r w:rsidRPr="00291891">
        <w:rPr>
          <w:rFonts w:ascii="Times New Roman" w:hAnsi="Times New Roman"/>
          <w:position w:val="-16"/>
          <w:sz w:val="24"/>
          <w:szCs w:val="24"/>
        </w:rPr>
        <w:t xml:space="preserve">         </w:t>
      </w:r>
    </w:p>
    <w:p w:rsidR="00125C27" w:rsidRPr="00291891" w:rsidRDefault="00125C27" w:rsidP="00B31279">
      <w:pPr>
        <w:spacing w:line="240" w:lineRule="auto"/>
        <w:rPr>
          <w:rFonts w:ascii="Times New Roman" w:hAnsi="Times New Roman"/>
          <w:sz w:val="24"/>
          <w:szCs w:val="24"/>
        </w:rPr>
      </w:pPr>
      <w:r w:rsidRPr="00291891">
        <w:rPr>
          <w:rFonts w:ascii="Times New Roman" w:hAnsi="Times New Roman"/>
          <w:position w:val="-16"/>
          <w:sz w:val="24"/>
          <w:szCs w:val="24"/>
        </w:rPr>
        <w:t xml:space="preserve"> </w:t>
      </w:r>
      <w:r w:rsidRPr="00291891">
        <w:rPr>
          <w:rFonts w:ascii="Times New Roman" w:hAnsi="Times New Roman"/>
          <w:sz w:val="24"/>
          <w:szCs w:val="24"/>
        </w:rPr>
        <w:t>(3.39)</w:t>
      </w:r>
    </w:p>
    <w:p w:rsidR="00125C27" w:rsidRPr="00291891" w:rsidRDefault="00125C27" w:rsidP="00B31279">
      <w:pPr>
        <w:spacing w:line="240" w:lineRule="auto"/>
        <w:rPr>
          <w:rFonts w:ascii="Times New Roman" w:hAnsi="Times New Roman"/>
          <w:position w:val="-16"/>
          <w:sz w:val="24"/>
          <w:szCs w:val="24"/>
        </w:rPr>
      </w:pPr>
    </w:p>
    <w:p w:rsidR="00125C27" w:rsidRPr="00291891" w:rsidRDefault="00125C27" w:rsidP="00BB5210">
      <w:pPr>
        <w:spacing w:after="0" w:line="240" w:lineRule="auto"/>
        <w:ind w:firstLine="709"/>
        <w:rPr>
          <w:rFonts w:ascii="Times New Roman" w:hAnsi="Times New Roman"/>
          <w:sz w:val="24"/>
          <w:szCs w:val="24"/>
        </w:rPr>
      </w:pPr>
      <w:r w:rsidRPr="00291891">
        <w:rPr>
          <w:rFonts w:ascii="Times New Roman" w:hAnsi="Times New Roman"/>
          <w:sz w:val="24"/>
          <w:szCs w:val="24"/>
        </w:rPr>
        <w:t xml:space="preserve">Требования режима АЛС выполняются, так как в  режиме АЛС ток локомотивной сигнализации должен быть не ниже нормированного значения </w:t>
      </w:r>
    </w:p>
    <w:p w:rsidR="00125C27" w:rsidRPr="00291891" w:rsidRDefault="00125C27" w:rsidP="00BB5210">
      <w:pPr>
        <w:spacing w:after="0" w:line="240" w:lineRule="auto"/>
        <w:ind w:firstLine="709"/>
        <w:rPr>
          <w:rFonts w:ascii="Times New Roman" w:hAnsi="Times New Roman"/>
          <w:sz w:val="24"/>
          <w:szCs w:val="24"/>
        </w:rPr>
      </w:pPr>
      <w:r w:rsidRPr="00291891">
        <w:rPr>
          <w:rFonts w:ascii="Times New Roman" w:hAnsi="Times New Roman"/>
          <w:sz w:val="24"/>
          <w:szCs w:val="24"/>
        </w:rPr>
        <w:t xml:space="preserve">(автономная тяга, </w:t>
      </w:r>
      <w:r w:rsidR="00652065" w:rsidRPr="00291891">
        <w:rPr>
          <w:rFonts w:ascii="Times New Roman" w:hAnsi="Times New Roman"/>
          <w:position w:val="-12"/>
          <w:sz w:val="24"/>
          <w:szCs w:val="24"/>
        </w:rPr>
        <w:object w:dxaOrig="1020" w:dyaOrig="360">
          <v:shape id="_x0000_i1079" type="#_x0000_t75" style="width:51pt;height:18.75pt" o:ole="">
            <v:imagedata r:id="rId172" o:title=""/>
          </v:shape>
          <o:OLEObject Type="Embed" ProgID="Equation.DSMT4" ShapeID="_x0000_i1079" DrawAspect="Content" ObjectID="_1596899228" r:id="rId173"/>
        </w:object>
      </w:r>
      <w:r w:rsidRPr="00291891">
        <w:rPr>
          <w:rFonts w:ascii="Times New Roman" w:hAnsi="Times New Roman"/>
          <w:sz w:val="24"/>
          <w:szCs w:val="24"/>
        </w:rPr>
        <w:t>).</w:t>
      </w:r>
    </w:p>
    <w:p w:rsidR="00125C27" w:rsidRPr="00291891" w:rsidRDefault="00125C27" w:rsidP="00AA5B5C">
      <w:pPr>
        <w:spacing w:line="240" w:lineRule="auto"/>
        <w:ind w:firstLine="709"/>
        <w:rPr>
          <w:rFonts w:ascii="Times New Roman" w:hAnsi="Times New Roman"/>
          <w:sz w:val="24"/>
          <w:szCs w:val="24"/>
        </w:rPr>
      </w:pPr>
      <w:r w:rsidRPr="00291891">
        <w:rPr>
          <w:rFonts w:ascii="Times New Roman" w:hAnsi="Times New Roman"/>
          <w:sz w:val="24"/>
          <w:szCs w:val="24"/>
        </w:rPr>
        <w:lastRenderedPageBreak/>
        <w:t>Коэффициент чувствительности РЦ к току АЛС</w:t>
      </w:r>
      <w:r w:rsidR="00652065" w:rsidRPr="00291891">
        <w:rPr>
          <w:rFonts w:ascii="Times New Roman" w:hAnsi="Times New Roman"/>
          <w:position w:val="-30"/>
          <w:sz w:val="24"/>
          <w:szCs w:val="24"/>
        </w:rPr>
        <w:object w:dxaOrig="2860" w:dyaOrig="720">
          <v:shape id="_x0000_i1080" type="#_x0000_t75" style="width:141.75pt;height:36pt" o:ole="" fillcolor="window">
            <v:imagedata r:id="rId174" o:title=""/>
          </v:shape>
          <o:OLEObject Type="Embed" ProgID="Equation.DSMT4" ShapeID="_x0000_i1080" DrawAspect="Content" ObjectID="_1596899229" r:id="rId175"/>
        </w:object>
      </w:r>
      <w:r w:rsidRPr="00291891">
        <w:rPr>
          <w:rFonts w:ascii="Times New Roman" w:hAnsi="Times New Roman"/>
          <w:sz w:val="24"/>
          <w:szCs w:val="24"/>
        </w:rPr>
        <w:t xml:space="preserve">, т.е. в такой РЦ контролируется ток АЛС.  Требования режима АЛС выполняются, так как </w:t>
      </w:r>
      <w:r w:rsidR="00652065" w:rsidRPr="00291891">
        <w:rPr>
          <w:rFonts w:ascii="Times New Roman" w:hAnsi="Times New Roman"/>
          <w:position w:val="-12"/>
          <w:sz w:val="24"/>
          <w:szCs w:val="24"/>
        </w:rPr>
        <w:object w:dxaOrig="720" w:dyaOrig="360">
          <v:shape id="_x0000_i1081" type="#_x0000_t75" style="width:36pt;height:18.75pt" o:ole="">
            <v:imagedata r:id="rId176" o:title=""/>
          </v:shape>
          <o:OLEObject Type="Embed" ProgID="Equation.DSMT4" ShapeID="_x0000_i1081" DrawAspect="Content" ObjectID="_1596899230" r:id="rId177"/>
        </w:object>
      </w:r>
      <w:r w:rsidRPr="00291891">
        <w:rPr>
          <w:rFonts w:ascii="Times New Roman" w:hAnsi="Times New Roman"/>
          <w:sz w:val="24"/>
          <w:szCs w:val="24"/>
        </w:rPr>
        <w:t>.</w:t>
      </w:r>
    </w:p>
    <w:p w:rsidR="00125C27" w:rsidRPr="00291891" w:rsidRDefault="00125C27" w:rsidP="00AA5B5C">
      <w:pPr>
        <w:pStyle w:val="10"/>
        <w:ind w:firstLine="709"/>
        <w:jc w:val="both"/>
        <w:rPr>
          <w:sz w:val="24"/>
        </w:rPr>
      </w:pPr>
      <w:bookmarkStart w:id="9" w:name="_Toc260956277"/>
      <w:r w:rsidRPr="00291891">
        <w:t>4 Схема сигнальной точки автоблокировки</w:t>
      </w:r>
      <w:bookmarkEnd w:id="9"/>
      <w:r w:rsidRPr="00291891">
        <w:t>.</w:t>
      </w:r>
    </w:p>
    <w:p w:rsidR="00125C27" w:rsidRPr="00291891" w:rsidRDefault="00125C27" w:rsidP="00F94798">
      <w:pPr>
        <w:spacing w:after="0" w:line="240" w:lineRule="auto"/>
        <w:ind w:firstLine="709"/>
        <w:jc w:val="both"/>
        <w:rPr>
          <w:rFonts w:ascii="Times New Roman" w:hAnsi="Times New Roman"/>
          <w:sz w:val="24"/>
          <w:szCs w:val="24"/>
        </w:rPr>
      </w:pPr>
      <w:r w:rsidRPr="00291891">
        <w:rPr>
          <w:rFonts w:ascii="Times New Roman" w:hAnsi="Times New Roman"/>
          <w:sz w:val="24"/>
          <w:szCs w:val="24"/>
        </w:rPr>
        <w:t>Сигнальная точка предназначена для того, чтобы принимать коды, дешифрировать их (в результате чего включаются соответствующие сигнальные показания на светофоре), сформировать коды о состоянии занятости рельсовой цепи данного блок - участка и передача их на следующую сигнальную точку. Так же сигнальная точка является источником кодов для системы АЛС, когда поезд движется в неправильном направлении.</w:t>
      </w:r>
    </w:p>
    <w:p w:rsidR="00125C27" w:rsidRPr="00291891" w:rsidRDefault="00125C27" w:rsidP="00F94798">
      <w:pPr>
        <w:suppressAutoHyphens/>
        <w:spacing w:after="0" w:line="240" w:lineRule="auto"/>
        <w:ind w:firstLine="709"/>
        <w:jc w:val="both"/>
        <w:rPr>
          <w:rFonts w:ascii="Times New Roman" w:hAnsi="Times New Roman"/>
          <w:sz w:val="24"/>
          <w:szCs w:val="24"/>
        </w:rPr>
      </w:pPr>
      <w:r w:rsidRPr="00291891">
        <w:rPr>
          <w:rFonts w:ascii="Times New Roman" w:hAnsi="Times New Roman"/>
          <w:sz w:val="24"/>
          <w:szCs w:val="24"/>
        </w:rPr>
        <w:t>Питание в рельсовую цепь подаётся навстречу движения поезда.  Кодовые посылки на сигнальной установке воспринимается импульсным реле И.  Его контакт введён в схему дешифрации.</w:t>
      </w:r>
    </w:p>
    <w:p w:rsidR="00125C27" w:rsidRPr="00291891" w:rsidRDefault="00125C27" w:rsidP="00F94798">
      <w:pPr>
        <w:suppressAutoHyphens/>
        <w:spacing w:after="0" w:line="240" w:lineRule="auto"/>
        <w:ind w:firstLine="709"/>
        <w:jc w:val="both"/>
        <w:rPr>
          <w:rFonts w:ascii="Times New Roman" w:hAnsi="Times New Roman"/>
          <w:sz w:val="24"/>
          <w:szCs w:val="24"/>
        </w:rPr>
      </w:pPr>
      <w:r w:rsidRPr="00291891">
        <w:rPr>
          <w:rFonts w:ascii="Times New Roman" w:hAnsi="Times New Roman"/>
          <w:sz w:val="24"/>
          <w:szCs w:val="24"/>
        </w:rPr>
        <w:t>Дешифратор включает в себя три блока: БИ-ДА (блок исключений), БС-ДА  (блок счетчиков),  БК-ДА (блок конденсаторов).</w:t>
      </w:r>
    </w:p>
    <w:p w:rsidR="00125C27" w:rsidRPr="00291891" w:rsidRDefault="00125C27" w:rsidP="00F94798">
      <w:pPr>
        <w:suppressAutoHyphens/>
        <w:spacing w:after="0" w:line="240" w:lineRule="auto"/>
        <w:ind w:firstLine="709"/>
        <w:jc w:val="both"/>
        <w:rPr>
          <w:rFonts w:ascii="Times New Roman" w:hAnsi="Times New Roman"/>
          <w:sz w:val="24"/>
          <w:szCs w:val="24"/>
        </w:rPr>
      </w:pPr>
      <w:r w:rsidRPr="00291891">
        <w:rPr>
          <w:rFonts w:ascii="Times New Roman" w:hAnsi="Times New Roman"/>
          <w:sz w:val="24"/>
          <w:szCs w:val="24"/>
        </w:rPr>
        <w:t xml:space="preserve"> Рассмотрим каждый из этих блоков и назначение их элементов:</w:t>
      </w:r>
    </w:p>
    <w:p w:rsidR="00125C27" w:rsidRPr="00291891" w:rsidRDefault="00125C27" w:rsidP="00F94798">
      <w:pPr>
        <w:spacing w:after="0" w:line="240" w:lineRule="auto"/>
        <w:ind w:firstLine="709"/>
        <w:jc w:val="both"/>
        <w:rPr>
          <w:rFonts w:ascii="Times New Roman" w:hAnsi="Times New Roman"/>
          <w:sz w:val="24"/>
          <w:szCs w:val="24"/>
        </w:rPr>
      </w:pPr>
      <w:r w:rsidRPr="00291891">
        <w:rPr>
          <w:rFonts w:ascii="Times New Roman" w:hAnsi="Times New Roman"/>
          <w:sz w:val="24"/>
          <w:szCs w:val="24"/>
        </w:rPr>
        <w:t xml:space="preserve">    1.Блок счетчиков БС-ДА содержит:</w:t>
      </w:r>
    </w:p>
    <w:p w:rsidR="00125C27" w:rsidRPr="00291891" w:rsidRDefault="00125C27" w:rsidP="00F94798">
      <w:pPr>
        <w:spacing w:after="0" w:line="240" w:lineRule="auto"/>
        <w:ind w:firstLine="709"/>
        <w:jc w:val="both"/>
        <w:rPr>
          <w:rFonts w:ascii="Times New Roman" w:hAnsi="Times New Roman"/>
          <w:sz w:val="24"/>
          <w:szCs w:val="24"/>
        </w:rPr>
      </w:pPr>
      <w:r w:rsidRPr="00291891">
        <w:rPr>
          <w:rFonts w:ascii="Times New Roman" w:hAnsi="Times New Roman"/>
          <w:sz w:val="24"/>
          <w:szCs w:val="24"/>
        </w:rPr>
        <w:t xml:space="preserve">-реле-счетчик 1 фиксирует поступление первого импульса в кодовом цикле любого сигнального кода; </w:t>
      </w:r>
    </w:p>
    <w:p w:rsidR="00125C27" w:rsidRPr="00291891" w:rsidRDefault="00125C27" w:rsidP="00F94798">
      <w:pPr>
        <w:spacing w:after="0" w:line="240" w:lineRule="auto"/>
        <w:ind w:firstLine="709"/>
        <w:jc w:val="both"/>
        <w:rPr>
          <w:rFonts w:ascii="Times New Roman" w:hAnsi="Times New Roman"/>
          <w:sz w:val="24"/>
          <w:szCs w:val="24"/>
        </w:rPr>
      </w:pPr>
      <w:r w:rsidRPr="00291891">
        <w:rPr>
          <w:rFonts w:ascii="Times New Roman" w:hAnsi="Times New Roman"/>
          <w:sz w:val="24"/>
          <w:szCs w:val="24"/>
        </w:rPr>
        <w:t>-реле-счетчик 1А, фиксирует первый короткий интервал в кодах Ж и З и длинный интервал в коде КЖ и имеющий замедление на отпускание якоря 0,15-0,2 с;</w:t>
      </w:r>
    </w:p>
    <w:p w:rsidR="00125C27" w:rsidRPr="00291891" w:rsidRDefault="00125C27" w:rsidP="00F94798">
      <w:pPr>
        <w:spacing w:after="0" w:line="240" w:lineRule="auto"/>
        <w:ind w:firstLine="709"/>
        <w:jc w:val="both"/>
        <w:rPr>
          <w:rFonts w:ascii="Times New Roman" w:hAnsi="Times New Roman"/>
          <w:sz w:val="24"/>
          <w:szCs w:val="24"/>
        </w:rPr>
      </w:pPr>
      <w:r w:rsidRPr="00291891">
        <w:rPr>
          <w:rFonts w:ascii="Times New Roman" w:hAnsi="Times New Roman"/>
          <w:sz w:val="24"/>
          <w:szCs w:val="24"/>
        </w:rPr>
        <w:t xml:space="preserve">-конденсаторы </w:t>
      </w:r>
      <w:r w:rsidR="00652065" w:rsidRPr="00291891">
        <w:rPr>
          <w:rFonts w:ascii="Times New Roman" w:hAnsi="Times New Roman"/>
          <w:position w:val="-10"/>
          <w:sz w:val="24"/>
          <w:szCs w:val="24"/>
        </w:rPr>
        <w:object w:dxaOrig="400" w:dyaOrig="340">
          <v:shape id="_x0000_i1082" type="#_x0000_t75" style="width:20.25pt;height:17.25pt" o:ole="">
            <v:imagedata r:id="rId178" o:title=""/>
          </v:shape>
          <o:OLEObject Type="Embed" ProgID="Equation.DSMT4" ShapeID="_x0000_i1082" DrawAspect="Content" ObjectID="_1596899231" r:id="rId179"/>
        </w:object>
      </w:r>
      <w:r w:rsidRPr="00291891">
        <w:rPr>
          <w:rFonts w:ascii="Times New Roman" w:hAnsi="Times New Roman"/>
          <w:sz w:val="24"/>
          <w:szCs w:val="24"/>
        </w:rPr>
        <w:t xml:space="preserve"> и </w:t>
      </w:r>
      <w:r w:rsidR="00652065" w:rsidRPr="00291891">
        <w:rPr>
          <w:rFonts w:ascii="Times New Roman" w:hAnsi="Times New Roman"/>
          <w:position w:val="-10"/>
          <w:sz w:val="24"/>
          <w:szCs w:val="24"/>
        </w:rPr>
        <w:object w:dxaOrig="420" w:dyaOrig="340">
          <v:shape id="_x0000_i1083" type="#_x0000_t75" style="width:21pt;height:17.25pt" o:ole="">
            <v:imagedata r:id="rId180" o:title=""/>
          </v:shape>
          <o:OLEObject Type="Embed" ProgID="Equation.DSMT4" ShapeID="_x0000_i1083" DrawAspect="Content" ObjectID="_1596899232" r:id="rId181"/>
        </w:object>
      </w:r>
      <w:r w:rsidRPr="00291891">
        <w:rPr>
          <w:rFonts w:ascii="Times New Roman" w:hAnsi="Times New Roman"/>
          <w:sz w:val="24"/>
          <w:szCs w:val="24"/>
        </w:rPr>
        <w:t xml:space="preserve">, включенные последовательно с резисторами </w:t>
      </w:r>
      <w:r w:rsidR="00652065" w:rsidRPr="00291891">
        <w:rPr>
          <w:rFonts w:ascii="Times New Roman" w:hAnsi="Times New Roman"/>
          <w:position w:val="-10"/>
          <w:sz w:val="24"/>
          <w:szCs w:val="24"/>
        </w:rPr>
        <w:object w:dxaOrig="420" w:dyaOrig="340">
          <v:shape id="_x0000_i1084" type="#_x0000_t75" style="width:21pt;height:17.25pt" o:ole="">
            <v:imagedata r:id="rId182" o:title=""/>
          </v:shape>
          <o:OLEObject Type="Embed" ProgID="Equation.DSMT4" ShapeID="_x0000_i1084" DrawAspect="Content" ObjectID="_1596899233" r:id="rId183"/>
        </w:object>
      </w:r>
      <w:r w:rsidRPr="00291891">
        <w:rPr>
          <w:rFonts w:ascii="Times New Roman" w:hAnsi="Times New Roman"/>
          <w:sz w:val="24"/>
          <w:szCs w:val="24"/>
        </w:rPr>
        <w:t xml:space="preserve"> и </w:t>
      </w:r>
      <w:r w:rsidR="00652065" w:rsidRPr="00291891">
        <w:rPr>
          <w:rFonts w:ascii="Times New Roman" w:hAnsi="Times New Roman"/>
          <w:position w:val="-10"/>
          <w:sz w:val="24"/>
          <w:szCs w:val="24"/>
        </w:rPr>
        <w:object w:dxaOrig="440" w:dyaOrig="340">
          <v:shape id="_x0000_i1085" type="#_x0000_t75" style="width:21pt;height:17.25pt" o:ole="">
            <v:imagedata r:id="rId184" o:title=""/>
          </v:shape>
          <o:OLEObject Type="Embed" ProgID="Equation.DSMT4" ShapeID="_x0000_i1085" DrawAspect="Content" ObjectID="_1596899234" r:id="rId185"/>
        </w:object>
      </w:r>
      <w:r w:rsidRPr="00291891">
        <w:rPr>
          <w:rFonts w:ascii="Times New Roman" w:hAnsi="Times New Roman"/>
          <w:sz w:val="24"/>
          <w:szCs w:val="24"/>
        </w:rPr>
        <w:t>, образуют искрогасительные контуры на контактах в цепях реле-счетчиков 1 и 1А;</w:t>
      </w:r>
    </w:p>
    <w:p w:rsidR="00125C27" w:rsidRPr="00291891" w:rsidRDefault="00125C27" w:rsidP="00F94798">
      <w:pPr>
        <w:spacing w:after="0" w:line="240" w:lineRule="auto"/>
        <w:ind w:firstLine="709"/>
        <w:jc w:val="both"/>
        <w:rPr>
          <w:rFonts w:ascii="Times New Roman" w:hAnsi="Times New Roman"/>
          <w:sz w:val="24"/>
          <w:szCs w:val="24"/>
        </w:rPr>
      </w:pPr>
      <w:r w:rsidRPr="00291891">
        <w:rPr>
          <w:rFonts w:ascii="Times New Roman" w:hAnsi="Times New Roman"/>
          <w:sz w:val="24"/>
          <w:szCs w:val="24"/>
        </w:rPr>
        <w:t>-диоды Д1 и Д3 исключают возможность разряда конденсатора С1 на реле 1; диод Д2 исключают разряд конденсатора С3 на реле 1;</w:t>
      </w:r>
    </w:p>
    <w:p w:rsidR="00125C27" w:rsidRPr="00291891" w:rsidRDefault="00125C27" w:rsidP="00F94798">
      <w:pPr>
        <w:spacing w:after="0" w:line="240" w:lineRule="auto"/>
        <w:ind w:firstLine="709"/>
        <w:jc w:val="both"/>
        <w:rPr>
          <w:rFonts w:ascii="Times New Roman" w:hAnsi="Times New Roman"/>
          <w:sz w:val="24"/>
          <w:szCs w:val="24"/>
        </w:rPr>
      </w:pPr>
      <w:r w:rsidRPr="00291891">
        <w:rPr>
          <w:rFonts w:ascii="Times New Roman" w:hAnsi="Times New Roman"/>
          <w:sz w:val="24"/>
          <w:szCs w:val="24"/>
        </w:rPr>
        <w:t xml:space="preserve">-резисторы </w:t>
      </w:r>
      <w:r w:rsidRPr="00291891">
        <w:rPr>
          <w:rFonts w:ascii="Times New Roman" w:hAnsi="Times New Roman"/>
          <w:sz w:val="24"/>
          <w:szCs w:val="24"/>
          <w:lang w:val="en-US"/>
        </w:rPr>
        <w:t>R</w:t>
      </w:r>
      <w:r w:rsidRPr="00291891">
        <w:rPr>
          <w:rFonts w:ascii="Times New Roman" w:hAnsi="Times New Roman"/>
          <w:sz w:val="24"/>
          <w:szCs w:val="24"/>
        </w:rPr>
        <w:t xml:space="preserve">1 и </w:t>
      </w:r>
      <w:r w:rsidRPr="00291891">
        <w:rPr>
          <w:rFonts w:ascii="Times New Roman" w:hAnsi="Times New Roman"/>
          <w:sz w:val="24"/>
          <w:szCs w:val="24"/>
          <w:lang w:val="en-US"/>
        </w:rPr>
        <w:t>R</w:t>
      </w:r>
      <w:r w:rsidRPr="00291891">
        <w:rPr>
          <w:rFonts w:ascii="Times New Roman" w:hAnsi="Times New Roman"/>
          <w:sz w:val="24"/>
          <w:szCs w:val="24"/>
        </w:rPr>
        <w:t xml:space="preserve">2 ограничивают ток заряда конденсаторов С1 и С3; </w:t>
      </w:r>
      <w:r w:rsidRPr="00291891">
        <w:rPr>
          <w:rFonts w:ascii="Times New Roman" w:hAnsi="Times New Roman"/>
          <w:sz w:val="24"/>
          <w:szCs w:val="24"/>
          <w:lang w:val="en-US"/>
        </w:rPr>
        <w:t>R</w:t>
      </w:r>
      <w:r w:rsidRPr="00291891">
        <w:rPr>
          <w:rFonts w:ascii="Times New Roman" w:hAnsi="Times New Roman"/>
          <w:sz w:val="24"/>
          <w:szCs w:val="24"/>
        </w:rPr>
        <w:t xml:space="preserve">3 образует цепь разряда конденсатора С1 в длинном интервале кодового цикла; </w:t>
      </w:r>
      <w:r w:rsidRPr="00291891">
        <w:rPr>
          <w:rFonts w:ascii="Times New Roman" w:hAnsi="Times New Roman"/>
          <w:sz w:val="24"/>
          <w:szCs w:val="24"/>
          <w:lang w:val="en-US"/>
        </w:rPr>
        <w:t>R</w:t>
      </w:r>
      <w:r w:rsidRPr="00291891">
        <w:rPr>
          <w:rFonts w:ascii="Times New Roman" w:hAnsi="Times New Roman"/>
          <w:sz w:val="24"/>
          <w:szCs w:val="24"/>
        </w:rPr>
        <w:t xml:space="preserve">4 ограничивает ток заряда конденсатора С1 при обесточенном реле Ж от одного импульса случайных помех; </w:t>
      </w:r>
      <w:r w:rsidRPr="00291891">
        <w:rPr>
          <w:rFonts w:ascii="Times New Roman" w:hAnsi="Times New Roman"/>
          <w:sz w:val="24"/>
          <w:szCs w:val="24"/>
          <w:lang w:val="en-US"/>
        </w:rPr>
        <w:t>R</w:t>
      </w:r>
      <w:r w:rsidRPr="00291891">
        <w:rPr>
          <w:rFonts w:ascii="Times New Roman" w:hAnsi="Times New Roman"/>
          <w:sz w:val="24"/>
          <w:szCs w:val="24"/>
        </w:rPr>
        <w:t>5 ограничивает ток разряда конденсатора С3, чем увеличивается время замедления на отпускание якоря реле З;</w:t>
      </w:r>
    </w:p>
    <w:p w:rsidR="00125C27" w:rsidRPr="00291891" w:rsidRDefault="00125C27" w:rsidP="00F94798">
      <w:pPr>
        <w:spacing w:after="0" w:line="240" w:lineRule="auto"/>
        <w:ind w:firstLine="709"/>
        <w:jc w:val="both"/>
        <w:rPr>
          <w:rFonts w:ascii="Times New Roman" w:hAnsi="Times New Roman"/>
          <w:sz w:val="24"/>
          <w:szCs w:val="24"/>
        </w:rPr>
      </w:pPr>
      <w:r w:rsidRPr="00291891">
        <w:rPr>
          <w:rFonts w:ascii="Times New Roman" w:hAnsi="Times New Roman"/>
          <w:sz w:val="24"/>
          <w:szCs w:val="24"/>
        </w:rPr>
        <w:t xml:space="preserve">   2. Блок исключений БИ-ДА содержит следующие приборы:</w:t>
      </w:r>
    </w:p>
    <w:p w:rsidR="00125C27" w:rsidRPr="00291891" w:rsidRDefault="00125C27" w:rsidP="00F94798">
      <w:pPr>
        <w:spacing w:after="0" w:line="240" w:lineRule="auto"/>
        <w:ind w:firstLine="709"/>
        <w:jc w:val="both"/>
        <w:rPr>
          <w:rFonts w:ascii="Times New Roman" w:hAnsi="Times New Roman"/>
          <w:sz w:val="24"/>
          <w:szCs w:val="24"/>
        </w:rPr>
      </w:pPr>
      <w:r w:rsidRPr="00291891">
        <w:rPr>
          <w:rFonts w:ascii="Times New Roman" w:hAnsi="Times New Roman"/>
          <w:sz w:val="24"/>
          <w:szCs w:val="24"/>
        </w:rPr>
        <w:t>ПТ – помехозащитное трансмиттерное реле, исключающее появление на светофоре желтого огня вместо красного при неисправности изолирующих стыков;</w:t>
      </w:r>
    </w:p>
    <w:p w:rsidR="00125C27" w:rsidRPr="00291891" w:rsidRDefault="00125C27" w:rsidP="00F94798">
      <w:pPr>
        <w:spacing w:after="0" w:line="240" w:lineRule="auto"/>
        <w:ind w:firstLine="709"/>
        <w:jc w:val="both"/>
        <w:rPr>
          <w:rFonts w:ascii="Times New Roman" w:hAnsi="Times New Roman"/>
          <w:sz w:val="24"/>
          <w:szCs w:val="24"/>
        </w:rPr>
      </w:pPr>
      <w:r w:rsidRPr="00291891">
        <w:rPr>
          <w:rFonts w:ascii="Times New Roman" w:hAnsi="Times New Roman"/>
          <w:sz w:val="24"/>
          <w:szCs w:val="24"/>
        </w:rPr>
        <w:t>В – вспомогательное реле, которое вместе с реле ПТ исключает возможность включения более разрешающего показания на светофоре при неисправности изолирующих стыков и фиксирует поступление кодового импульса только из собственной РЦ;</w:t>
      </w:r>
    </w:p>
    <w:p w:rsidR="00125C27" w:rsidRPr="00291891" w:rsidRDefault="00125C27" w:rsidP="00F94798">
      <w:pPr>
        <w:spacing w:after="0" w:line="240" w:lineRule="auto"/>
        <w:ind w:firstLine="709"/>
        <w:jc w:val="both"/>
        <w:rPr>
          <w:rFonts w:ascii="Times New Roman" w:hAnsi="Times New Roman"/>
          <w:sz w:val="24"/>
          <w:szCs w:val="24"/>
        </w:rPr>
      </w:pPr>
      <w:r w:rsidRPr="00291891">
        <w:rPr>
          <w:rFonts w:ascii="Times New Roman" w:hAnsi="Times New Roman"/>
          <w:sz w:val="24"/>
          <w:szCs w:val="24"/>
        </w:rPr>
        <w:t>3.Блок конденсаторов БК-ДА включает в себя:</w:t>
      </w:r>
    </w:p>
    <w:p w:rsidR="00125C27" w:rsidRPr="00291891" w:rsidRDefault="00125C27" w:rsidP="00F94798">
      <w:pPr>
        <w:suppressAutoHyphens/>
        <w:spacing w:after="0" w:line="240" w:lineRule="auto"/>
        <w:ind w:firstLine="709"/>
        <w:jc w:val="both"/>
        <w:rPr>
          <w:rFonts w:ascii="Times New Roman" w:hAnsi="Times New Roman"/>
          <w:sz w:val="24"/>
          <w:szCs w:val="24"/>
        </w:rPr>
      </w:pPr>
      <w:r w:rsidRPr="00291891">
        <w:rPr>
          <w:rFonts w:ascii="Times New Roman" w:hAnsi="Times New Roman"/>
          <w:sz w:val="24"/>
          <w:szCs w:val="24"/>
        </w:rPr>
        <w:t>-конденсатор С1 накапливает энергию в момент кодового импульса, осуществляет питание реле Ж и заряд конденсатора С2; конденсатор С2 разряжается на обмотку реле Ж при отключении конденсатора С1; конденсатор С3 накапливает энергию в момент кодового импульса и осуществляет питание реле З в интервале кодового цикла.</w:t>
      </w:r>
    </w:p>
    <w:p w:rsidR="00125C27" w:rsidRPr="00291891" w:rsidRDefault="00125C27" w:rsidP="00F94798">
      <w:pPr>
        <w:spacing w:after="0" w:line="240" w:lineRule="auto"/>
        <w:ind w:firstLine="709"/>
        <w:jc w:val="both"/>
        <w:rPr>
          <w:rFonts w:ascii="Times New Roman" w:hAnsi="Times New Roman"/>
          <w:sz w:val="24"/>
          <w:szCs w:val="24"/>
        </w:rPr>
      </w:pPr>
      <w:r w:rsidRPr="00291891">
        <w:rPr>
          <w:rFonts w:ascii="Times New Roman" w:hAnsi="Times New Roman"/>
          <w:sz w:val="24"/>
          <w:szCs w:val="24"/>
          <w:lang w:val="en-US"/>
        </w:rPr>
        <w:t>RT</w:t>
      </w:r>
      <w:r w:rsidRPr="00291891">
        <w:rPr>
          <w:rFonts w:ascii="Times New Roman" w:hAnsi="Times New Roman"/>
          <w:sz w:val="24"/>
          <w:szCs w:val="24"/>
        </w:rPr>
        <w:t xml:space="preserve"> – резистор, используемый для обогрева блока конденсаторов. </w:t>
      </w:r>
    </w:p>
    <w:p w:rsidR="00125C27" w:rsidRPr="00291891" w:rsidRDefault="00125C27" w:rsidP="00F94798">
      <w:pPr>
        <w:spacing w:after="0" w:line="240" w:lineRule="auto"/>
        <w:ind w:firstLine="709"/>
        <w:jc w:val="both"/>
        <w:rPr>
          <w:rFonts w:ascii="Times New Roman" w:hAnsi="Times New Roman"/>
          <w:sz w:val="24"/>
          <w:szCs w:val="24"/>
        </w:rPr>
      </w:pPr>
      <w:r w:rsidRPr="00291891">
        <w:rPr>
          <w:rFonts w:ascii="Times New Roman" w:hAnsi="Times New Roman"/>
          <w:sz w:val="24"/>
          <w:szCs w:val="24"/>
        </w:rPr>
        <w:t>Запасными конденсаторами подбирается необходимая емкость.</w:t>
      </w:r>
    </w:p>
    <w:p w:rsidR="00125C27" w:rsidRPr="00291891" w:rsidRDefault="00125C27" w:rsidP="00F94798">
      <w:pPr>
        <w:spacing w:after="0" w:line="240" w:lineRule="auto"/>
        <w:ind w:firstLine="709"/>
        <w:jc w:val="both"/>
        <w:rPr>
          <w:rFonts w:ascii="Times New Roman" w:hAnsi="Times New Roman"/>
          <w:sz w:val="24"/>
          <w:szCs w:val="24"/>
        </w:rPr>
      </w:pPr>
      <w:r w:rsidRPr="00291891">
        <w:rPr>
          <w:rFonts w:ascii="Times New Roman" w:hAnsi="Times New Roman"/>
          <w:sz w:val="24"/>
          <w:szCs w:val="24"/>
        </w:rPr>
        <w:t>Для организации двустороннего движения в релейном шкафу каждого светофора имеется реле Н, 1Н, 2Н, ОИ. Переключение на правильное или неправильное направление движения производится с помощью четырехпроводной схемы смены направления, в которой включены реле Н.</w:t>
      </w:r>
    </w:p>
    <w:p w:rsidR="00125C27" w:rsidRPr="00291891" w:rsidRDefault="00125C27" w:rsidP="00F94798">
      <w:pPr>
        <w:spacing w:after="0" w:line="240" w:lineRule="auto"/>
        <w:ind w:firstLine="709"/>
        <w:jc w:val="both"/>
        <w:rPr>
          <w:rFonts w:ascii="Times New Roman" w:hAnsi="Times New Roman"/>
          <w:sz w:val="24"/>
          <w:szCs w:val="24"/>
        </w:rPr>
      </w:pPr>
      <w:r w:rsidRPr="00291891">
        <w:rPr>
          <w:rFonts w:ascii="Times New Roman" w:hAnsi="Times New Roman"/>
          <w:sz w:val="24"/>
          <w:szCs w:val="24"/>
        </w:rPr>
        <w:t xml:space="preserve">Переключение на неправильное направления осуществляется путем возбуждения реле Н током обратной полярности. При этом реле Н, переключая контакт </w:t>
      </w:r>
      <w:r w:rsidRPr="00291891">
        <w:rPr>
          <w:rFonts w:ascii="Times New Roman" w:hAnsi="Times New Roman"/>
          <w:sz w:val="24"/>
          <w:szCs w:val="24"/>
        </w:rPr>
        <w:lastRenderedPageBreak/>
        <w:t>поляризованного якоря, включает реле 2Н, которое выполняет все необходимые переключение для осуществления неправильного направления движения.</w:t>
      </w:r>
    </w:p>
    <w:p w:rsidR="00125C27" w:rsidRPr="00291891" w:rsidRDefault="00125C27" w:rsidP="00F94798">
      <w:pPr>
        <w:spacing w:after="0" w:line="240" w:lineRule="auto"/>
        <w:ind w:firstLine="709"/>
        <w:jc w:val="both"/>
        <w:rPr>
          <w:rFonts w:ascii="Times New Roman" w:hAnsi="Times New Roman"/>
          <w:sz w:val="24"/>
          <w:szCs w:val="24"/>
        </w:rPr>
      </w:pPr>
      <w:r w:rsidRPr="00291891">
        <w:rPr>
          <w:rFonts w:ascii="Times New Roman" w:hAnsi="Times New Roman"/>
          <w:sz w:val="24"/>
          <w:szCs w:val="24"/>
        </w:rPr>
        <w:t xml:space="preserve">Фронтовыми контактами реле 1Н отключаются цепи разрешающих огней светофоров и цепей кодирования для правильного направления. </w:t>
      </w:r>
    </w:p>
    <w:p w:rsidR="00125C27" w:rsidRPr="00291891" w:rsidRDefault="00125C27" w:rsidP="00F94798">
      <w:pPr>
        <w:suppressAutoHyphens/>
        <w:spacing w:after="0" w:line="240" w:lineRule="auto"/>
        <w:ind w:firstLine="709"/>
        <w:jc w:val="both"/>
        <w:rPr>
          <w:rFonts w:ascii="Times New Roman" w:hAnsi="Times New Roman"/>
          <w:sz w:val="24"/>
          <w:szCs w:val="24"/>
        </w:rPr>
      </w:pPr>
      <w:r w:rsidRPr="00291891">
        <w:rPr>
          <w:rFonts w:ascii="Times New Roman" w:hAnsi="Times New Roman"/>
          <w:sz w:val="24"/>
          <w:szCs w:val="24"/>
        </w:rPr>
        <w:t xml:space="preserve">Выбор огней светофоров осуществляется контактами сигнального реле З1 и сигнальных реле Ж2 и Ж4. С целью повышения безопасности функционирования схемы она построена таким образом, что вкючение разрешающих огней происходит через последовательно включенные фронтовые контакты реле Ж2 и Ж4, а их выключение и включение запрещающего сигнала происходит при обесточивании любого из этих реле.   </w:t>
      </w:r>
    </w:p>
    <w:p w:rsidR="00125C27" w:rsidRPr="00291891" w:rsidRDefault="00125C27" w:rsidP="00F94798">
      <w:pPr>
        <w:suppressAutoHyphens/>
        <w:spacing w:after="0" w:line="240" w:lineRule="auto"/>
        <w:ind w:firstLine="709"/>
        <w:jc w:val="both"/>
        <w:rPr>
          <w:rFonts w:ascii="Times New Roman" w:hAnsi="Times New Roman"/>
          <w:sz w:val="24"/>
          <w:szCs w:val="24"/>
        </w:rPr>
      </w:pPr>
      <w:r w:rsidRPr="00291891">
        <w:rPr>
          <w:rFonts w:ascii="Times New Roman" w:hAnsi="Times New Roman"/>
          <w:sz w:val="24"/>
          <w:szCs w:val="24"/>
        </w:rPr>
        <w:t>В схеме огней светофора предусмотрены двухнитевые лампы. При неисправности основных нитей происходит автоматическое подключения питания к резервным нитям ламп, а при перегорании обеих нитей лампы красного огня закрытого светофора производится «перенос» красного огня на предыдущий светофор.</w:t>
      </w:r>
    </w:p>
    <w:p w:rsidR="00125C27" w:rsidRPr="00291891" w:rsidRDefault="00125C27" w:rsidP="00F94798">
      <w:pPr>
        <w:suppressAutoHyphens/>
        <w:spacing w:after="0" w:line="240" w:lineRule="auto"/>
        <w:ind w:firstLine="709"/>
        <w:jc w:val="both"/>
        <w:rPr>
          <w:rFonts w:ascii="Times New Roman" w:hAnsi="Times New Roman"/>
          <w:sz w:val="24"/>
          <w:szCs w:val="24"/>
        </w:rPr>
      </w:pPr>
      <w:r w:rsidRPr="00291891">
        <w:rPr>
          <w:rFonts w:ascii="Times New Roman" w:hAnsi="Times New Roman"/>
          <w:sz w:val="24"/>
          <w:szCs w:val="24"/>
        </w:rPr>
        <w:t>Огневые реле выполняют следующие функции:</w:t>
      </w:r>
    </w:p>
    <w:p w:rsidR="00125C27" w:rsidRPr="00291891" w:rsidRDefault="00125C27" w:rsidP="00F94798">
      <w:pPr>
        <w:suppressAutoHyphens/>
        <w:spacing w:after="0" w:line="240" w:lineRule="auto"/>
        <w:ind w:firstLine="709"/>
        <w:jc w:val="both"/>
        <w:rPr>
          <w:rFonts w:ascii="Times New Roman" w:hAnsi="Times New Roman"/>
          <w:sz w:val="24"/>
          <w:szCs w:val="24"/>
        </w:rPr>
      </w:pPr>
      <w:r w:rsidRPr="00291891">
        <w:rPr>
          <w:rFonts w:ascii="Times New Roman" w:hAnsi="Times New Roman"/>
          <w:sz w:val="24"/>
          <w:szCs w:val="24"/>
        </w:rPr>
        <w:t xml:space="preserve">ОД </w:t>
      </w:r>
      <w:r w:rsidRPr="00291891">
        <w:rPr>
          <w:rFonts w:ascii="Times New Roman" w:hAnsi="Times New Roman"/>
          <w:sz w:val="24"/>
          <w:szCs w:val="24"/>
        </w:rPr>
        <w:noBreakHyphen/>
        <w:t xml:space="preserve"> контроль резервной нити лампы красного огня в холодном и горячем состояниях;</w:t>
      </w:r>
    </w:p>
    <w:p w:rsidR="00125C27" w:rsidRPr="00291891" w:rsidRDefault="00125C27" w:rsidP="00F94798">
      <w:pPr>
        <w:suppressAutoHyphens/>
        <w:spacing w:after="0" w:line="240" w:lineRule="auto"/>
        <w:ind w:firstLine="709"/>
        <w:jc w:val="both"/>
        <w:rPr>
          <w:rFonts w:ascii="Times New Roman" w:hAnsi="Times New Roman"/>
          <w:sz w:val="24"/>
          <w:szCs w:val="24"/>
        </w:rPr>
      </w:pPr>
      <w:r w:rsidRPr="00291891">
        <w:rPr>
          <w:rFonts w:ascii="Times New Roman" w:hAnsi="Times New Roman"/>
          <w:sz w:val="24"/>
          <w:szCs w:val="24"/>
        </w:rPr>
        <w:t>РО – контроль основных нитей ламп разрешающих огней в горячем состоянии и включение резервных нитей при неисправности основных;</w:t>
      </w:r>
    </w:p>
    <w:p w:rsidR="00125C27" w:rsidRPr="00291891" w:rsidRDefault="00125C27" w:rsidP="00F94798">
      <w:pPr>
        <w:suppressAutoHyphens/>
        <w:spacing w:after="0" w:line="240" w:lineRule="auto"/>
        <w:ind w:firstLine="709"/>
        <w:jc w:val="both"/>
        <w:rPr>
          <w:rFonts w:ascii="Times New Roman" w:hAnsi="Times New Roman"/>
          <w:sz w:val="24"/>
          <w:szCs w:val="24"/>
        </w:rPr>
      </w:pPr>
      <w:r w:rsidRPr="00291891">
        <w:rPr>
          <w:rFonts w:ascii="Times New Roman" w:hAnsi="Times New Roman"/>
          <w:sz w:val="24"/>
          <w:szCs w:val="24"/>
        </w:rPr>
        <w:t>О – контроль основной нити лампы красного огня в холодном и горячем состояниях и включение резервной нити.</w:t>
      </w:r>
    </w:p>
    <w:p w:rsidR="00125C27" w:rsidRPr="00291891" w:rsidRDefault="00125C27" w:rsidP="00F94798">
      <w:pPr>
        <w:spacing w:after="0" w:line="240" w:lineRule="auto"/>
        <w:ind w:firstLine="709"/>
        <w:jc w:val="both"/>
        <w:rPr>
          <w:rFonts w:ascii="Times New Roman" w:hAnsi="Times New Roman"/>
          <w:sz w:val="24"/>
          <w:szCs w:val="24"/>
        </w:rPr>
      </w:pPr>
      <w:r w:rsidRPr="00291891">
        <w:rPr>
          <w:rFonts w:ascii="Times New Roman" w:hAnsi="Times New Roman"/>
          <w:sz w:val="24"/>
          <w:szCs w:val="24"/>
        </w:rPr>
        <w:t>Цепь контроля нитей ламп красного огня в холодном состоянии организованна от источника СХ20 – МСХ через высокоомную обмотку огневого реле.</w:t>
      </w:r>
    </w:p>
    <w:p w:rsidR="00125C27" w:rsidRPr="00291891" w:rsidRDefault="00125C27" w:rsidP="00F94798">
      <w:pPr>
        <w:spacing w:after="0" w:line="240" w:lineRule="auto"/>
        <w:ind w:firstLine="709"/>
        <w:jc w:val="both"/>
        <w:rPr>
          <w:rFonts w:ascii="Times New Roman" w:hAnsi="Times New Roman"/>
          <w:sz w:val="24"/>
          <w:szCs w:val="24"/>
        </w:rPr>
      </w:pPr>
      <w:r w:rsidRPr="00291891">
        <w:rPr>
          <w:rFonts w:ascii="Times New Roman" w:hAnsi="Times New Roman"/>
          <w:sz w:val="24"/>
          <w:szCs w:val="24"/>
        </w:rPr>
        <w:t xml:space="preserve">При обесточивании любого из указанных реле информация о неисправности передается на ближайшую станцию по цепям диспетчерского контроля. При смене направления движения контакт реле 1Н отключает питание разрешающих огней светофора. Контакты реле Ж4 и 2Н в цепи высокоомной обмотки реле РО исключает его ложное обесточивание при горении красного огня или при установленном встречном направлении движения.  </w:t>
      </w:r>
    </w:p>
    <w:p w:rsidR="00125C27" w:rsidRPr="00291891" w:rsidRDefault="00125C27" w:rsidP="00F94798">
      <w:pPr>
        <w:spacing w:after="0" w:line="240" w:lineRule="auto"/>
        <w:ind w:firstLine="709"/>
        <w:jc w:val="both"/>
        <w:rPr>
          <w:rFonts w:ascii="Times New Roman" w:hAnsi="Times New Roman"/>
          <w:sz w:val="24"/>
          <w:szCs w:val="24"/>
        </w:rPr>
      </w:pPr>
      <w:r w:rsidRPr="00291891">
        <w:rPr>
          <w:rFonts w:ascii="Times New Roman" w:hAnsi="Times New Roman"/>
          <w:sz w:val="24"/>
          <w:szCs w:val="24"/>
        </w:rPr>
        <w:t xml:space="preserve">Схема сигнальной установки проходного светофора приведена в приложении П.2, листы с 1-го по 5-й. На листе 1 приложения П.2 изображены: схема ЧДК, перегонная часть схем смены направления, контроля перегона и извещения; на листе 2: схема питания РЦ, схема питающего и релейного концов РЦ, схема выбора кода; на листе 3: схема включения блоков БС- ДА, БИ – ДА и БК – ДА; на листе 4: раскрыто внутреннее устройство блоков ДА; на листе 5: схема включения огней светофора.  </w:t>
      </w:r>
    </w:p>
    <w:p w:rsidR="00125C27" w:rsidRPr="00291891" w:rsidRDefault="00125C27" w:rsidP="00AA5B5C">
      <w:pPr>
        <w:pStyle w:val="3"/>
        <w:rPr>
          <w:rFonts w:ascii="Times New Roman" w:hAnsi="Times New Roman" w:cs="Times New Roman"/>
          <w:b w:val="0"/>
        </w:rPr>
      </w:pPr>
      <w:bookmarkStart w:id="10" w:name="_Toc325335402"/>
      <w:bookmarkStart w:id="11" w:name="_Toc260956278"/>
      <w:r w:rsidRPr="00291891">
        <w:rPr>
          <w:rFonts w:ascii="Times New Roman" w:hAnsi="Times New Roman" w:cs="Times New Roman"/>
          <w:b w:val="0"/>
        </w:rPr>
        <w:t>5. Временная диаграмма работы дешифраторной ячейки.</w:t>
      </w:r>
      <w:bookmarkEnd w:id="10"/>
    </w:p>
    <w:p w:rsidR="00125C27" w:rsidRPr="00291891" w:rsidRDefault="00125C27" w:rsidP="00AA5B5C">
      <w:pPr>
        <w:rPr>
          <w:rFonts w:ascii="Times New Roman" w:hAnsi="Times New Roman"/>
        </w:rPr>
      </w:pPr>
    </w:p>
    <w:p w:rsidR="00125C27" w:rsidRPr="00291891" w:rsidRDefault="00125C27" w:rsidP="00BB44E5">
      <w:pPr>
        <w:spacing w:line="240" w:lineRule="auto"/>
        <w:ind w:right="423"/>
        <w:rPr>
          <w:rFonts w:ascii="Times New Roman" w:hAnsi="Times New Roman"/>
          <w:sz w:val="24"/>
          <w:szCs w:val="24"/>
        </w:rPr>
      </w:pPr>
      <w:r w:rsidRPr="00291891">
        <w:rPr>
          <w:rFonts w:ascii="Times New Roman" w:hAnsi="Times New Roman"/>
          <w:sz w:val="24"/>
          <w:szCs w:val="24"/>
        </w:rPr>
        <w:t>С момента замыкания фронтового контакта реле И создаются три цепи в дешифраторе:</w:t>
      </w:r>
    </w:p>
    <w:p w:rsidR="00125C27" w:rsidRPr="00291891" w:rsidRDefault="00125C27" w:rsidP="00BB44E5">
      <w:pPr>
        <w:spacing w:line="240" w:lineRule="auto"/>
        <w:ind w:right="423"/>
        <w:rPr>
          <w:rFonts w:ascii="Times New Roman" w:hAnsi="Times New Roman"/>
          <w:sz w:val="24"/>
          <w:szCs w:val="24"/>
        </w:rPr>
      </w:pPr>
      <w:r w:rsidRPr="00291891">
        <w:rPr>
          <w:rFonts w:ascii="Times New Roman" w:hAnsi="Times New Roman"/>
          <w:sz w:val="24"/>
          <w:szCs w:val="24"/>
        </w:rPr>
        <w:t xml:space="preserve">- Первая цепь – цепь заряда конденсатора С1: полюс П → фронтовой контакт реле И → тыловые контакты реле-счетчика 1А и реле ПТ →ограничительный резистор </w:t>
      </w:r>
      <w:r w:rsidRPr="00291891">
        <w:rPr>
          <w:rFonts w:ascii="Times New Roman" w:hAnsi="Times New Roman"/>
          <w:sz w:val="24"/>
          <w:szCs w:val="24"/>
          <w:lang w:val="en-US"/>
        </w:rPr>
        <w:t>R</w:t>
      </w:r>
      <w:r w:rsidRPr="00291891">
        <w:rPr>
          <w:rFonts w:ascii="Times New Roman" w:hAnsi="Times New Roman"/>
          <w:sz w:val="24"/>
          <w:szCs w:val="24"/>
          <w:vertAlign w:val="subscript"/>
        </w:rPr>
        <w:t>04</w:t>
      </w:r>
      <w:r w:rsidRPr="00291891">
        <w:rPr>
          <w:rFonts w:ascii="Times New Roman" w:hAnsi="Times New Roman"/>
          <w:sz w:val="24"/>
          <w:szCs w:val="24"/>
        </w:rPr>
        <w:t xml:space="preserve"> → диод </w:t>
      </w:r>
      <w:r w:rsidRPr="00291891">
        <w:rPr>
          <w:rFonts w:ascii="Times New Roman" w:hAnsi="Times New Roman"/>
          <w:sz w:val="24"/>
          <w:szCs w:val="24"/>
          <w:lang w:val="en-US"/>
        </w:rPr>
        <w:t>VD</w:t>
      </w:r>
      <w:r w:rsidRPr="00291891">
        <w:rPr>
          <w:rFonts w:ascii="Times New Roman" w:hAnsi="Times New Roman"/>
          <w:sz w:val="24"/>
          <w:szCs w:val="24"/>
        </w:rPr>
        <w:t xml:space="preserve">1 → тыловые контакты реле 1, 1А → резистор </w:t>
      </w:r>
      <w:r w:rsidRPr="00291891">
        <w:rPr>
          <w:rFonts w:ascii="Times New Roman" w:hAnsi="Times New Roman"/>
          <w:sz w:val="24"/>
          <w:szCs w:val="24"/>
          <w:lang w:val="en-US"/>
        </w:rPr>
        <w:t>R</w:t>
      </w:r>
      <w:r w:rsidRPr="00291891">
        <w:rPr>
          <w:rFonts w:ascii="Times New Roman" w:hAnsi="Times New Roman"/>
          <w:sz w:val="24"/>
          <w:szCs w:val="24"/>
          <w:vertAlign w:val="subscript"/>
        </w:rPr>
        <w:t>01</w:t>
      </w:r>
      <w:r w:rsidRPr="00291891">
        <w:rPr>
          <w:rFonts w:ascii="Times New Roman" w:hAnsi="Times New Roman"/>
          <w:sz w:val="24"/>
          <w:szCs w:val="24"/>
        </w:rPr>
        <w:t xml:space="preserve"> → конденсатор С1. Эта цепь существует до момента срабатывания реле-счетчика 1(замедление на срабатывание реле-счетчика 1 выбрано таким образом, чтобы конденсатор С1 за это время успел зарядиться);</w:t>
      </w:r>
    </w:p>
    <w:p w:rsidR="00125C27" w:rsidRPr="00291891" w:rsidRDefault="00125C27" w:rsidP="00BB44E5">
      <w:pPr>
        <w:spacing w:line="240" w:lineRule="auto"/>
        <w:ind w:right="423"/>
        <w:rPr>
          <w:rFonts w:ascii="Times New Roman" w:hAnsi="Times New Roman"/>
          <w:sz w:val="24"/>
          <w:szCs w:val="24"/>
        </w:rPr>
      </w:pPr>
      <w:r w:rsidRPr="00291891">
        <w:rPr>
          <w:rFonts w:ascii="Times New Roman" w:hAnsi="Times New Roman"/>
          <w:sz w:val="24"/>
          <w:szCs w:val="24"/>
        </w:rPr>
        <w:t>- Вторая цепь – цепь возбуждения реле-счетчика 1: полюс П → фронтовой контакт реле И → тыловой контакт реле-счетчика 1А → обмотка реле-счетчика 1 → полюс М. Реле-счетчик 1, возбуждаясь, блокируется через собственный контакт и удерживает якорь в притянутом положении на все время приема импульса;</w:t>
      </w:r>
    </w:p>
    <w:p w:rsidR="00125C27" w:rsidRPr="00291891" w:rsidRDefault="00125C27" w:rsidP="00BB44E5">
      <w:pPr>
        <w:spacing w:line="240" w:lineRule="auto"/>
        <w:ind w:right="423"/>
        <w:rPr>
          <w:rFonts w:ascii="Times New Roman" w:hAnsi="Times New Roman"/>
          <w:sz w:val="24"/>
          <w:szCs w:val="24"/>
        </w:rPr>
      </w:pPr>
      <w:r w:rsidRPr="00291891">
        <w:rPr>
          <w:rFonts w:ascii="Times New Roman" w:hAnsi="Times New Roman"/>
          <w:sz w:val="24"/>
          <w:szCs w:val="24"/>
        </w:rPr>
        <w:lastRenderedPageBreak/>
        <w:t>- Третья цепь – цепь возбуждения реле В через тыловой контакт реле ПТ. С момента возбуждения реле-счетчика 1 размыкается цепь заряда конденсатора С1 и начинается его разряд через фронтовой контакт реле-счетчика 1 на реле Ж и конденсатор С2.</w:t>
      </w:r>
    </w:p>
    <w:p w:rsidR="00125C27" w:rsidRPr="00291891" w:rsidRDefault="00125C27" w:rsidP="00BB44E5">
      <w:pPr>
        <w:spacing w:line="240" w:lineRule="auto"/>
        <w:ind w:right="423"/>
        <w:rPr>
          <w:rFonts w:ascii="Times New Roman" w:hAnsi="Times New Roman"/>
          <w:sz w:val="24"/>
          <w:szCs w:val="24"/>
        </w:rPr>
      </w:pPr>
      <w:r w:rsidRPr="00291891">
        <w:rPr>
          <w:rFonts w:ascii="Times New Roman" w:hAnsi="Times New Roman"/>
          <w:sz w:val="24"/>
          <w:szCs w:val="24"/>
        </w:rPr>
        <w:t xml:space="preserve">В цепи заряда конденсатора С1 установлен резистор </w:t>
      </w:r>
      <w:r w:rsidRPr="00291891">
        <w:rPr>
          <w:rFonts w:ascii="Times New Roman" w:hAnsi="Times New Roman"/>
          <w:sz w:val="24"/>
          <w:szCs w:val="24"/>
          <w:lang w:val="en-US"/>
        </w:rPr>
        <w:t>R</w:t>
      </w:r>
      <w:r w:rsidRPr="00291891">
        <w:rPr>
          <w:rFonts w:ascii="Times New Roman" w:hAnsi="Times New Roman"/>
          <w:sz w:val="24"/>
          <w:szCs w:val="24"/>
          <w:vertAlign w:val="subscript"/>
        </w:rPr>
        <w:t>04</w:t>
      </w:r>
      <w:r w:rsidRPr="00291891">
        <w:rPr>
          <w:rFonts w:ascii="Times New Roman" w:hAnsi="Times New Roman"/>
          <w:sz w:val="24"/>
          <w:szCs w:val="24"/>
        </w:rPr>
        <w:t>, ограничивающий ток заряда конденсатора С1 при отпущенном якоре реле Ж, исключая возможность срабатывания реле Ж от случайного срабатывания импульсного реле от импульса помехи. Поэтому реле Ж срабатывает от второго или третьего кодового цикла. Одновременно заряжается конденсатор С2 , обеспечивая питание реле Ж в большом интервале кодового цикла. Реле-счетчики 1 и 1А имеют замедление на отпускание, достаточное для удержания якоря в малых интервалах между импульсами кода (0,12с), но недостаточное для удержания в длинном интервале между кодовыми циклами (0,57-0,79с).</w:t>
      </w:r>
    </w:p>
    <w:p w:rsidR="00125C27" w:rsidRPr="00291891" w:rsidRDefault="00125C27" w:rsidP="00BB44E5">
      <w:pPr>
        <w:spacing w:line="240" w:lineRule="auto"/>
        <w:ind w:right="423"/>
        <w:rPr>
          <w:rFonts w:ascii="Times New Roman" w:hAnsi="Times New Roman"/>
          <w:sz w:val="24"/>
          <w:szCs w:val="24"/>
        </w:rPr>
      </w:pPr>
      <w:r w:rsidRPr="00291891">
        <w:rPr>
          <w:rFonts w:ascii="Times New Roman" w:hAnsi="Times New Roman"/>
          <w:sz w:val="24"/>
          <w:szCs w:val="24"/>
        </w:rPr>
        <w:t>Так при приеме кодового сигнала КЖ сразу же за первым импульсом следует длинный интервал, то при размыкании фронтового контакта реле И, выдержав замедление, отпускают якоря реле-счетчик 1 и реле В. Реле-счетчик 1А в начале большого интервала возбудится, но цепь его разомкнется контактом реле В, поэтому оно также с выдержкой времени отпускает якорь. Таким образом, все реле дешифратора приходят в исходное состояние, готовясь к приему следующего кодового цикла.</w:t>
      </w:r>
    </w:p>
    <w:p w:rsidR="00125C27" w:rsidRPr="00291891" w:rsidRDefault="00125C27" w:rsidP="00BB44E5">
      <w:pPr>
        <w:spacing w:line="240" w:lineRule="auto"/>
        <w:ind w:right="423"/>
        <w:rPr>
          <w:rFonts w:ascii="Times New Roman" w:hAnsi="Times New Roman"/>
          <w:sz w:val="24"/>
          <w:szCs w:val="24"/>
        </w:rPr>
      </w:pPr>
      <w:r w:rsidRPr="00291891">
        <w:rPr>
          <w:rFonts w:ascii="Times New Roman" w:hAnsi="Times New Roman"/>
          <w:sz w:val="24"/>
          <w:szCs w:val="24"/>
        </w:rPr>
        <w:t xml:space="preserve">Реле Ж в длинном интервале удерживает якорь притянутым за счет разряда конденсатора С2. При приеме следующих циклов кодового сигнала КЖ реле дешифратора работают аналогично, за исключением цепи заряда конденсатора С1. С момента возбуждения реле Ж конденсатор С1 будет заряжаться по цепи, проходящей через фронтовой контакт реле Ж1 и диод </w:t>
      </w:r>
      <w:r w:rsidRPr="00291891">
        <w:rPr>
          <w:rFonts w:ascii="Times New Roman" w:hAnsi="Times New Roman"/>
          <w:sz w:val="24"/>
          <w:szCs w:val="24"/>
          <w:lang w:val="en-US"/>
        </w:rPr>
        <w:t>VD</w:t>
      </w:r>
      <w:r w:rsidRPr="00291891">
        <w:rPr>
          <w:rFonts w:ascii="Times New Roman" w:hAnsi="Times New Roman"/>
          <w:sz w:val="24"/>
          <w:szCs w:val="24"/>
        </w:rPr>
        <w:t>3. Реле Ж на все время приема кодового сигнала КЖ остается возбужденным, получая питание во время импульсов от конденсатора С1, во время интервалов – от конденсатора С2.</w:t>
      </w:r>
    </w:p>
    <w:p w:rsidR="00125C27" w:rsidRPr="00291891" w:rsidRDefault="00125C27" w:rsidP="00BB44E5">
      <w:pPr>
        <w:spacing w:line="240" w:lineRule="auto"/>
        <w:ind w:right="423"/>
        <w:rPr>
          <w:rFonts w:ascii="Times New Roman" w:hAnsi="Times New Roman"/>
          <w:sz w:val="24"/>
          <w:szCs w:val="24"/>
        </w:rPr>
      </w:pPr>
      <w:r w:rsidRPr="00291891">
        <w:rPr>
          <w:rFonts w:ascii="Times New Roman" w:hAnsi="Times New Roman"/>
          <w:sz w:val="24"/>
          <w:szCs w:val="24"/>
        </w:rPr>
        <w:t>При приеме первого импульса кодового сигнала Ж, дешифратор работает также, как и при приеме кодового сигнала КЖ. В малом интервале (0,12с), следующим за первым импульсом, реле-счетчик 1 и реле В удерживают якоря притянутыми, так как обладают замедлением на отпускание значительно большим, чем длительность малого интервала. В коротком интервале через тыловые контакты реле И и З и фронтовые контакты реле Ж3 и В создается цепь возбуждения реле-счетчика 1А, который затем самоблокируется до поступления большого интервала.</w:t>
      </w:r>
    </w:p>
    <w:p w:rsidR="00125C27" w:rsidRPr="00291891" w:rsidRDefault="00125C27" w:rsidP="00BB44E5">
      <w:pPr>
        <w:spacing w:line="240" w:lineRule="auto"/>
        <w:ind w:right="423"/>
        <w:rPr>
          <w:rFonts w:ascii="Times New Roman" w:hAnsi="Times New Roman"/>
          <w:sz w:val="24"/>
          <w:szCs w:val="24"/>
        </w:rPr>
      </w:pPr>
      <w:r w:rsidRPr="00291891">
        <w:rPr>
          <w:rFonts w:ascii="Times New Roman" w:hAnsi="Times New Roman"/>
          <w:sz w:val="24"/>
          <w:szCs w:val="24"/>
        </w:rPr>
        <w:t xml:space="preserve">При втором импульсе кодового сигнала Ж вновь замыкается фронтовой контакт реле И. Так как при втором срабатывании реле И, реле-счетчики 1 и 1А возбуждены, то образуется цепь сигнального реле З: полюс П → фронтовые контакты реле И, 1 и Ж2 → тыловой контакт реле ПТ → фронтовые контакты реле-счетчиков 1 и 1А → диод </w:t>
      </w:r>
      <w:r w:rsidRPr="00291891">
        <w:rPr>
          <w:rFonts w:ascii="Times New Roman" w:hAnsi="Times New Roman"/>
          <w:sz w:val="24"/>
          <w:szCs w:val="24"/>
          <w:lang w:val="en-US"/>
        </w:rPr>
        <w:t>VD</w:t>
      </w:r>
      <w:r w:rsidRPr="00291891">
        <w:rPr>
          <w:rFonts w:ascii="Times New Roman" w:hAnsi="Times New Roman"/>
          <w:sz w:val="24"/>
          <w:szCs w:val="24"/>
        </w:rPr>
        <w:t xml:space="preserve">2 → резистор </w:t>
      </w:r>
      <w:r w:rsidRPr="00291891">
        <w:rPr>
          <w:rFonts w:ascii="Times New Roman" w:hAnsi="Times New Roman"/>
          <w:sz w:val="24"/>
          <w:szCs w:val="24"/>
          <w:lang w:val="en-US"/>
        </w:rPr>
        <w:t>R</w:t>
      </w:r>
      <w:r w:rsidRPr="00291891">
        <w:rPr>
          <w:rFonts w:ascii="Times New Roman" w:hAnsi="Times New Roman"/>
          <w:sz w:val="24"/>
          <w:szCs w:val="24"/>
          <w:vertAlign w:val="subscript"/>
        </w:rPr>
        <w:t>02</w:t>
      </w:r>
      <w:r w:rsidRPr="00291891">
        <w:rPr>
          <w:rFonts w:ascii="Times New Roman" w:hAnsi="Times New Roman"/>
          <w:sz w:val="24"/>
          <w:szCs w:val="24"/>
        </w:rPr>
        <w:t xml:space="preserve"> → резистор </w:t>
      </w:r>
      <w:r w:rsidRPr="00291891">
        <w:rPr>
          <w:rFonts w:ascii="Times New Roman" w:hAnsi="Times New Roman"/>
          <w:sz w:val="24"/>
          <w:szCs w:val="24"/>
          <w:lang w:val="en-US"/>
        </w:rPr>
        <w:t>R</w:t>
      </w:r>
      <w:r w:rsidRPr="00291891">
        <w:rPr>
          <w:rFonts w:ascii="Times New Roman" w:hAnsi="Times New Roman"/>
          <w:sz w:val="24"/>
          <w:szCs w:val="24"/>
          <w:vertAlign w:val="subscript"/>
        </w:rPr>
        <w:t>05</w:t>
      </w:r>
      <w:r w:rsidRPr="00291891">
        <w:rPr>
          <w:rFonts w:ascii="Times New Roman" w:hAnsi="Times New Roman"/>
          <w:sz w:val="24"/>
          <w:szCs w:val="24"/>
        </w:rPr>
        <w:t xml:space="preserve"> → обмотка реле З → полюс М. Одновременно заряжается конденсатор С3. В течение времени приема второго импульса изменений в цепи реле Ж не происходит. Поскольку реле-счетчики 1 и 1А удерживают якоря притянутыми, конденсатор </w:t>
      </w:r>
      <w:r w:rsidRPr="00291891">
        <w:rPr>
          <w:rFonts w:ascii="Times New Roman" w:hAnsi="Times New Roman"/>
          <w:sz w:val="24"/>
          <w:szCs w:val="24"/>
          <w:lang w:val="en-US"/>
        </w:rPr>
        <w:t>C</w:t>
      </w:r>
      <w:r w:rsidRPr="00291891">
        <w:rPr>
          <w:rFonts w:ascii="Times New Roman" w:hAnsi="Times New Roman"/>
          <w:sz w:val="24"/>
          <w:szCs w:val="24"/>
        </w:rPr>
        <w:t xml:space="preserve">1 продолжает разряжаться на обмотку реле Ж и конденсатор </w:t>
      </w:r>
      <w:r w:rsidRPr="00291891">
        <w:rPr>
          <w:rFonts w:ascii="Times New Roman" w:hAnsi="Times New Roman"/>
          <w:sz w:val="24"/>
          <w:szCs w:val="24"/>
          <w:lang w:val="en-US"/>
        </w:rPr>
        <w:t>C</w:t>
      </w:r>
      <w:r w:rsidRPr="00291891">
        <w:rPr>
          <w:rFonts w:ascii="Times New Roman" w:hAnsi="Times New Roman"/>
          <w:sz w:val="24"/>
          <w:szCs w:val="24"/>
        </w:rPr>
        <w:t>2.</w:t>
      </w:r>
    </w:p>
    <w:p w:rsidR="00125C27" w:rsidRPr="00291891" w:rsidRDefault="00125C27" w:rsidP="00BB44E5">
      <w:pPr>
        <w:spacing w:line="240" w:lineRule="auto"/>
        <w:ind w:right="423"/>
        <w:rPr>
          <w:rFonts w:ascii="Times New Roman" w:hAnsi="Times New Roman"/>
          <w:sz w:val="24"/>
          <w:szCs w:val="24"/>
        </w:rPr>
      </w:pPr>
      <w:r w:rsidRPr="00291891">
        <w:rPr>
          <w:rFonts w:ascii="Times New Roman" w:hAnsi="Times New Roman"/>
          <w:sz w:val="24"/>
          <w:szCs w:val="24"/>
        </w:rPr>
        <w:t>После второго импульса в кодовом сигнале Ж следует длинный интервал. Длительность его значительно больше замедлений реле 1, 1А и В. Эти реле, выдержав замедление, отпускают якоря, цепь реле-счетчика 1 и реле В размыкается контактом импульсного реле, а цепь реле-счетчика 1А – контактом реле В. Таким образом, в большом интервале все реле дешифратора приходят в исходное состояние, и она готова к приему следующего кодового цикла.</w:t>
      </w:r>
    </w:p>
    <w:p w:rsidR="00125C27" w:rsidRPr="00291891" w:rsidRDefault="00125C27" w:rsidP="00BB44E5">
      <w:pPr>
        <w:spacing w:line="240" w:lineRule="auto"/>
        <w:ind w:right="423"/>
        <w:rPr>
          <w:rFonts w:ascii="Times New Roman" w:hAnsi="Times New Roman"/>
          <w:sz w:val="24"/>
          <w:szCs w:val="24"/>
        </w:rPr>
      </w:pPr>
      <w:r w:rsidRPr="00291891">
        <w:rPr>
          <w:rFonts w:ascii="Times New Roman" w:hAnsi="Times New Roman"/>
          <w:sz w:val="24"/>
          <w:szCs w:val="24"/>
        </w:rPr>
        <w:lastRenderedPageBreak/>
        <w:t xml:space="preserve">На все время приема кодового сигнала Ж сигнальные реле Ж и З удерживают якоря притянутыми. Реле Ж получает питание при приеме импульсов от конденсатора </w:t>
      </w:r>
      <w:r w:rsidRPr="00291891">
        <w:rPr>
          <w:rFonts w:ascii="Times New Roman" w:hAnsi="Times New Roman"/>
          <w:sz w:val="24"/>
          <w:szCs w:val="24"/>
          <w:lang w:val="en-US"/>
        </w:rPr>
        <w:t>C</w:t>
      </w:r>
      <w:r w:rsidRPr="00291891">
        <w:rPr>
          <w:rFonts w:ascii="Times New Roman" w:hAnsi="Times New Roman"/>
          <w:sz w:val="24"/>
          <w:szCs w:val="24"/>
        </w:rPr>
        <w:t xml:space="preserve">1, а в длинном интервале – от конденсатора </w:t>
      </w:r>
      <w:r w:rsidRPr="00291891">
        <w:rPr>
          <w:rFonts w:ascii="Times New Roman" w:hAnsi="Times New Roman"/>
          <w:sz w:val="24"/>
          <w:szCs w:val="24"/>
          <w:lang w:val="en-US"/>
        </w:rPr>
        <w:t>C</w:t>
      </w:r>
      <w:r w:rsidRPr="00291891">
        <w:rPr>
          <w:rFonts w:ascii="Times New Roman" w:hAnsi="Times New Roman"/>
          <w:sz w:val="24"/>
          <w:szCs w:val="24"/>
        </w:rPr>
        <w:t xml:space="preserve">2. Реле З при втором импульсе получает питание непосредственно от источника, а в длинном интервале – от конденсатора </w:t>
      </w:r>
      <w:r w:rsidRPr="00291891">
        <w:rPr>
          <w:rFonts w:ascii="Times New Roman" w:hAnsi="Times New Roman"/>
          <w:sz w:val="24"/>
          <w:szCs w:val="24"/>
          <w:lang w:val="en-US"/>
        </w:rPr>
        <w:t>C</w:t>
      </w:r>
      <w:r w:rsidRPr="00291891">
        <w:rPr>
          <w:rFonts w:ascii="Times New Roman" w:hAnsi="Times New Roman"/>
          <w:sz w:val="24"/>
          <w:szCs w:val="24"/>
        </w:rPr>
        <w:t xml:space="preserve">3. Через фронтовые контакты реле Ж и З на светофоре включается лампа зеленого огня. </w:t>
      </w:r>
    </w:p>
    <w:p w:rsidR="00125C27" w:rsidRPr="00291891" w:rsidRDefault="00125C27" w:rsidP="00BB44E5">
      <w:pPr>
        <w:spacing w:line="240" w:lineRule="auto"/>
        <w:ind w:right="423"/>
        <w:rPr>
          <w:rFonts w:ascii="Times New Roman" w:hAnsi="Times New Roman"/>
          <w:sz w:val="24"/>
          <w:szCs w:val="24"/>
        </w:rPr>
      </w:pPr>
      <w:r w:rsidRPr="00291891">
        <w:rPr>
          <w:rFonts w:ascii="Times New Roman" w:hAnsi="Times New Roman"/>
          <w:sz w:val="24"/>
          <w:szCs w:val="24"/>
        </w:rPr>
        <w:t xml:space="preserve">При приеме кодового сигнала З (три импульса в кодовом цикле) схема работает также, как при приеме кодового сигнала Ж. От первых двух импульсов кода З возбуждаются реле Ж и З. При третьем импульсе изменений в цепи реле Ж не произойдет: будет продолжаться процесс разряда конденсатора </w:t>
      </w:r>
      <w:r w:rsidRPr="00291891">
        <w:rPr>
          <w:rFonts w:ascii="Times New Roman" w:hAnsi="Times New Roman"/>
          <w:sz w:val="24"/>
          <w:szCs w:val="24"/>
          <w:lang w:val="en-US"/>
        </w:rPr>
        <w:t>C</w:t>
      </w:r>
      <w:r w:rsidRPr="00291891">
        <w:rPr>
          <w:rFonts w:ascii="Times New Roman" w:hAnsi="Times New Roman"/>
          <w:sz w:val="24"/>
          <w:szCs w:val="24"/>
        </w:rPr>
        <w:t xml:space="preserve">1 на реле Ж и конденсатор </w:t>
      </w:r>
      <w:r w:rsidRPr="00291891">
        <w:rPr>
          <w:rFonts w:ascii="Times New Roman" w:hAnsi="Times New Roman"/>
          <w:sz w:val="24"/>
          <w:szCs w:val="24"/>
          <w:lang w:val="en-US"/>
        </w:rPr>
        <w:t>C</w:t>
      </w:r>
      <w:r w:rsidRPr="00291891">
        <w:rPr>
          <w:rFonts w:ascii="Times New Roman" w:hAnsi="Times New Roman"/>
          <w:sz w:val="24"/>
          <w:szCs w:val="24"/>
        </w:rPr>
        <w:t xml:space="preserve">2. От источника питания получит дополнительное питание реле З, а также дополнительно подзарядится конденсатор </w:t>
      </w:r>
      <w:r w:rsidRPr="00291891">
        <w:rPr>
          <w:rFonts w:ascii="Times New Roman" w:hAnsi="Times New Roman"/>
          <w:sz w:val="24"/>
          <w:szCs w:val="24"/>
          <w:lang w:val="en-US"/>
        </w:rPr>
        <w:t>C</w:t>
      </w:r>
      <w:r w:rsidRPr="00291891">
        <w:rPr>
          <w:rFonts w:ascii="Times New Roman" w:hAnsi="Times New Roman"/>
          <w:sz w:val="24"/>
          <w:szCs w:val="24"/>
        </w:rPr>
        <w:t>3.</w:t>
      </w:r>
    </w:p>
    <w:p w:rsidR="00125C27" w:rsidRPr="00291891" w:rsidRDefault="00125C27" w:rsidP="00BB44E5">
      <w:pPr>
        <w:spacing w:line="240" w:lineRule="auto"/>
        <w:ind w:right="423"/>
        <w:rPr>
          <w:rFonts w:ascii="Times New Roman" w:hAnsi="Times New Roman"/>
          <w:sz w:val="24"/>
          <w:szCs w:val="24"/>
        </w:rPr>
      </w:pPr>
      <w:r w:rsidRPr="00291891">
        <w:rPr>
          <w:rFonts w:ascii="Times New Roman" w:hAnsi="Times New Roman"/>
          <w:sz w:val="24"/>
          <w:szCs w:val="24"/>
        </w:rPr>
        <w:t xml:space="preserve">В схеме дешифратора применяют диоды: </w:t>
      </w:r>
      <w:r w:rsidRPr="00291891">
        <w:rPr>
          <w:rFonts w:ascii="Times New Roman" w:hAnsi="Times New Roman"/>
          <w:sz w:val="24"/>
          <w:szCs w:val="24"/>
          <w:lang w:val="en-US"/>
        </w:rPr>
        <w:t>VD</w:t>
      </w:r>
      <w:r w:rsidRPr="00291891">
        <w:rPr>
          <w:rFonts w:ascii="Times New Roman" w:hAnsi="Times New Roman"/>
          <w:sz w:val="24"/>
          <w:szCs w:val="24"/>
        </w:rPr>
        <w:t xml:space="preserve">1 и </w:t>
      </w:r>
      <w:r w:rsidRPr="00291891">
        <w:rPr>
          <w:rFonts w:ascii="Times New Roman" w:hAnsi="Times New Roman"/>
          <w:sz w:val="24"/>
          <w:szCs w:val="24"/>
          <w:lang w:val="en-US"/>
        </w:rPr>
        <w:t>VD</w:t>
      </w:r>
      <w:r w:rsidRPr="00291891">
        <w:rPr>
          <w:rFonts w:ascii="Times New Roman" w:hAnsi="Times New Roman"/>
          <w:sz w:val="24"/>
          <w:szCs w:val="24"/>
        </w:rPr>
        <w:t xml:space="preserve">3 исключают разряд конденсатора </w:t>
      </w:r>
      <w:r w:rsidRPr="00291891">
        <w:rPr>
          <w:rFonts w:ascii="Times New Roman" w:hAnsi="Times New Roman"/>
          <w:sz w:val="24"/>
          <w:szCs w:val="24"/>
          <w:lang w:val="en-US"/>
        </w:rPr>
        <w:t>C</w:t>
      </w:r>
      <w:r w:rsidRPr="00291891">
        <w:rPr>
          <w:rFonts w:ascii="Times New Roman" w:hAnsi="Times New Roman"/>
          <w:sz w:val="24"/>
          <w:szCs w:val="24"/>
        </w:rPr>
        <w:t xml:space="preserve">1, помимо схемы реле Ж и конденсатора </w:t>
      </w:r>
      <w:r w:rsidRPr="00291891">
        <w:rPr>
          <w:rFonts w:ascii="Times New Roman" w:hAnsi="Times New Roman"/>
          <w:sz w:val="24"/>
          <w:szCs w:val="24"/>
          <w:lang w:val="en-US"/>
        </w:rPr>
        <w:t>C</w:t>
      </w:r>
      <w:r w:rsidRPr="00291891">
        <w:rPr>
          <w:rFonts w:ascii="Times New Roman" w:hAnsi="Times New Roman"/>
          <w:sz w:val="24"/>
          <w:szCs w:val="24"/>
        </w:rPr>
        <w:t xml:space="preserve">2; </w:t>
      </w:r>
      <w:r w:rsidRPr="00291891">
        <w:rPr>
          <w:rFonts w:ascii="Times New Roman" w:hAnsi="Times New Roman"/>
          <w:sz w:val="24"/>
          <w:szCs w:val="24"/>
          <w:lang w:val="en-US"/>
        </w:rPr>
        <w:t>VD</w:t>
      </w:r>
      <w:r w:rsidRPr="00291891">
        <w:rPr>
          <w:rFonts w:ascii="Times New Roman" w:hAnsi="Times New Roman"/>
          <w:sz w:val="24"/>
          <w:szCs w:val="24"/>
        </w:rPr>
        <w:t xml:space="preserve">2 исключает разряд конденсатора </w:t>
      </w:r>
      <w:r w:rsidRPr="00291891">
        <w:rPr>
          <w:rFonts w:ascii="Times New Roman" w:hAnsi="Times New Roman"/>
          <w:sz w:val="24"/>
          <w:szCs w:val="24"/>
          <w:lang w:val="en-US"/>
        </w:rPr>
        <w:t>C</w:t>
      </w:r>
      <w:r w:rsidRPr="00291891">
        <w:rPr>
          <w:rFonts w:ascii="Times New Roman" w:hAnsi="Times New Roman"/>
          <w:sz w:val="24"/>
          <w:szCs w:val="24"/>
        </w:rPr>
        <w:t xml:space="preserve">3 по обходным цепям, помимо реле З; </w:t>
      </w:r>
      <w:r w:rsidRPr="00291891">
        <w:rPr>
          <w:rFonts w:ascii="Times New Roman" w:hAnsi="Times New Roman"/>
          <w:sz w:val="24"/>
          <w:szCs w:val="24"/>
          <w:lang w:val="en-US"/>
        </w:rPr>
        <w:t>VD</w:t>
      </w:r>
      <w:r w:rsidRPr="00291891">
        <w:rPr>
          <w:rFonts w:ascii="Times New Roman" w:hAnsi="Times New Roman"/>
          <w:sz w:val="24"/>
          <w:szCs w:val="24"/>
        </w:rPr>
        <w:t xml:space="preserve">4 увеличивает замедление на отпускание реле В, а </w:t>
      </w:r>
      <w:r w:rsidRPr="00291891">
        <w:rPr>
          <w:rFonts w:ascii="Times New Roman" w:hAnsi="Times New Roman"/>
          <w:sz w:val="24"/>
          <w:szCs w:val="24"/>
          <w:lang w:val="en-US"/>
        </w:rPr>
        <w:t>VD</w:t>
      </w:r>
      <w:r w:rsidRPr="00291891">
        <w:rPr>
          <w:rFonts w:ascii="Times New Roman" w:hAnsi="Times New Roman"/>
          <w:sz w:val="24"/>
          <w:szCs w:val="24"/>
        </w:rPr>
        <w:t xml:space="preserve">5 исключает возможность попадания циркулирующих через диод </w:t>
      </w:r>
      <w:r w:rsidRPr="00291891">
        <w:rPr>
          <w:rFonts w:ascii="Times New Roman" w:hAnsi="Times New Roman"/>
          <w:sz w:val="24"/>
          <w:szCs w:val="24"/>
          <w:lang w:val="en-US"/>
        </w:rPr>
        <w:t>VD</w:t>
      </w:r>
      <w:r w:rsidRPr="00291891">
        <w:rPr>
          <w:rFonts w:ascii="Times New Roman" w:hAnsi="Times New Roman"/>
          <w:sz w:val="24"/>
          <w:szCs w:val="24"/>
        </w:rPr>
        <w:t xml:space="preserve">4 и обмотку реле В токов в другие цепи; </w:t>
      </w:r>
      <w:r w:rsidRPr="00291891">
        <w:rPr>
          <w:rFonts w:ascii="Times New Roman" w:hAnsi="Times New Roman"/>
          <w:sz w:val="24"/>
          <w:szCs w:val="24"/>
          <w:lang w:val="en-US"/>
        </w:rPr>
        <w:t>VD</w:t>
      </w:r>
      <w:r w:rsidRPr="00291891">
        <w:rPr>
          <w:rFonts w:ascii="Times New Roman" w:hAnsi="Times New Roman"/>
          <w:sz w:val="24"/>
          <w:szCs w:val="24"/>
        </w:rPr>
        <w:t xml:space="preserve">7 создает замедление на отпускание реле Т при передаче кодового сигнала КЖ, а диод VD6 устраняет попадание циркулирующих через диод </w:t>
      </w:r>
      <w:r w:rsidRPr="00291891">
        <w:rPr>
          <w:rFonts w:ascii="Times New Roman" w:hAnsi="Times New Roman"/>
          <w:sz w:val="24"/>
          <w:szCs w:val="24"/>
          <w:lang w:val="en-US"/>
        </w:rPr>
        <w:t>VD</w:t>
      </w:r>
      <w:r w:rsidRPr="00291891">
        <w:rPr>
          <w:rFonts w:ascii="Times New Roman" w:hAnsi="Times New Roman"/>
          <w:sz w:val="24"/>
          <w:szCs w:val="24"/>
        </w:rPr>
        <w:t xml:space="preserve">7 токов в другие цепи. Конденсаторы </w:t>
      </w:r>
      <w:r w:rsidRPr="00291891">
        <w:rPr>
          <w:rFonts w:ascii="Times New Roman" w:hAnsi="Times New Roman"/>
          <w:sz w:val="24"/>
          <w:szCs w:val="24"/>
          <w:lang w:val="en-US"/>
        </w:rPr>
        <w:t>C</w:t>
      </w:r>
      <w:r w:rsidRPr="00291891">
        <w:rPr>
          <w:rFonts w:ascii="Times New Roman" w:hAnsi="Times New Roman"/>
          <w:sz w:val="24"/>
          <w:szCs w:val="24"/>
          <w:vertAlign w:val="subscript"/>
        </w:rPr>
        <w:t>И1</w:t>
      </w:r>
      <w:r w:rsidRPr="00291891">
        <w:rPr>
          <w:rFonts w:ascii="Times New Roman" w:hAnsi="Times New Roman"/>
          <w:sz w:val="24"/>
          <w:szCs w:val="24"/>
        </w:rPr>
        <w:t xml:space="preserve">, </w:t>
      </w:r>
      <w:r w:rsidRPr="00291891">
        <w:rPr>
          <w:rFonts w:ascii="Times New Roman" w:hAnsi="Times New Roman"/>
          <w:sz w:val="24"/>
          <w:szCs w:val="24"/>
          <w:lang w:val="en-US"/>
        </w:rPr>
        <w:t>C</w:t>
      </w:r>
      <w:r w:rsidRPr="00291891">
        <w:rPr>
          <w:rFonts w:ascii="Times New Roman" w:hAnsi="Times New Roman"/>
          <w:sz w:val="24"/>
          <w:szCs w:val="24"/>
          <w:vertAlign w:val="subscript"/>
        </w:rPr>
        <w:t>И2</w:t>
      </w:r>
      <w:r w:rsidRPr="00291891">
        <w:rPr>
          <w:rFonts w:ascii="Times New Roman" w:hAnsi="Times New Roman"/>
          <w:sz w:val="24"/>
          <w:szCs w:val="24"/>
        </w:rPr>
        <w:t xml:space="preserve"> и </w:t>
      </w:r>
      <w:r w:rsidRPr="00291891">
        <w:rPr>
          <w:rFonts w:ascii="Times New Roman" w:hAnsi="Times New Roman"/>
          <w:sz w:val="24"/>
          <w:szCs w:val="24"/>
          <w:lang w:val="en-US"/>
        </w:rPr>
        <w:t>C</w:t>
      </w:r>
      <w:r w:rsidRPr="00291891">
        <w:rPr>
          <w:rFonts w:ascii="Times New Roman" w:hAnsi="Times New Roman"/>
          <w:sz w:val="24"/>
          <w:szCs w:val="24"/>
          <w:vertAlign w:val="subscript"/>
        </w:rPr>
        <w:t>И3</w:t>
      </w:r>
      <w:r w:rsidRPr="00291891">
        <w:rPr>
          <w:rFonts w:ascii="Times New Roman" w:hAnsi="Times New Roman"/>
          <w:sz w:val="24"/>
          <w:szCs w:val="24"/>
        </w:rPr>
        <w:t xml:space="preserve"> вместе с резисторами </w:t>
      </w:r>
      <w:r w:rsidRPr="00291891">
        <w:rPr>
          <w:rFonts w:ascii="Times New Roman" w:hAnsi="Times New Roman"/>
          <w:sz w:val="24"/>
          <w:szCs w:val="24"/>
          <w:lang w:val="en-US"/>
        </w:rPr>
        <w:t>R</w:t>
      </w:r>
      <w:r w:rsidRPr="00291891">
        <w:rPr>
          <w:rFonts w:ascii="Times New Roman" w:hAnsi="Times New Roman"/>
          <w:sz w:val="24"/>
          <w:szCs w:val="24"/>
          <w:vertAlign w:val="subscript"/>
        </w:rPr>
        <w:t>И1</w:t>
      </w:r>
      <w:r w:rsidRPr="00291891">
        <w:rPr>
          <w:rFonts w:ascii="Times New Roman" w:hAnsi="Times New Roman"/>
          <w:sz w:val="24"/>
          <w:szCs w:val="24"/>
        </w:rPr>
        <w:t xml:space="preserve">, </w:t>
      </w:r>
      <w:r w:rsidRPr="00291891">
        <w:rPr>
          <w:rFonts w:ascii="Times New Roman" w:hAnsi="Times New Roman"/>
          <w:sz w:val="24"/>
          <w:szCs w:val="24"/>
          <w:lang w:val="en-US"/>
        </w:rPr>
        <w:t>R</w:t>
      </w:r>
      <w:r w:rsidRPr="00291891">
        <w:rPr>
          <w:rFonts w:ascii="Times New Roman" w:hAnsi="Times New Roman"/>
          <w:sz w:val="24"/>
          <w:szCs w:val="24"/>
          <w:vertAlign w:val="subscript"/>
        </w:rPr>
        <w:t>И2</w:t>
      </w:r>
      <w:r w:rsidRPr="00291891">
        <w:rPr>
          <w:rFonts w:ascii="Times New Roman" w:hAnsi="Times New Roman"/>
          <w:sz w:val="24"/>
          <w:szCs w:val="24"/>
        </w:rPr>
        <w:t xml:space="preserve"> и </w:t>
      </w:r>
      <w:r w:rsidRPr="00291891">
        <w:rPr>
          <w:rFonts w:ascii="Times New Roman" w:hAnsi="Times New Roman"/>
          <w:sz w:val="24"/>
          <w:szCs w:val="24"/>
          <w:lang w:val="en-US"/>
        </w:rPr>
        <w:t>R</w:t>
      </w:r>
      <w:r w:rsidRPr="00291891">
        <w:rPr>
          <w:rFonts w:ascii="Times New Roman" w:hAnsi="Times New Roman"/>
          <w:sz w:val="24"/>
          <w:szCs w:val="24"/>
          <w:vertAlign w:val="subscript"/>
        </w:rPr>
        <w:t>И3</w:t>
      </w:r>
      <w:r w:rsidRPr="00291891">
        <w:rPr>
          <w:rFonts w:ascii="Times New Roman" w:hAnsi="Times New Roman"/>
          <w:sz w:val="24"/>
          <w:szCs w:val="24"/>
        </w:rPr>
        <w:t xml:space="preserve"> образуют искрогасительные контуры.</w:t>
      </w:r>
    </w:p>
    <w:p w:rsidR="00125C27" w:rsidRPr="00291891" w:rsidRDefault="00125C27" w:rsidP="00BB44E5">
      <w:pPr>
        <w:spacing w:line="240" w:lineRule="auto"/>
        <w:ind w:right="423"/>
        <w:rPr>
          <w:rFonts w:ascii="Times New Roman" w:hAnsi="Times New Roman"/>
          <w:sz w:val="24"/>
          <w:szCs w:val="24"/>
        </w:rPr>
      </w:pPr>
      <w:r w:rsidRPr="00291891">
        <w:rPr>
          <w:rFonts w:ascii="Times New Roman" w:hAnsi="Times New Roman"/>
          <w:sz w:val="24"/>
          <w:szCs w:val="24"/>
        </w:rPr>
        <w:t xml:space="preserve">Резистор </w:t>
      </w:r>
      <w:r w:rsidRPr="00291891">
        <w:rPr>
          <w:rFonts w:ascii="Times New Roman" w:hAnsi="Times New Roman"/>
          <w:sz w:val="24"/>
          <w:szCs w:val="24"/>
          <w:lang w:val="en-US"/>
        </w:rPr>
        <w:t>R</w:t>
      </w:r>
      <w:r w:rsidRPr="00291891">
        <w:rPr>
          <w:rFonts w:ascii="Times New Roman" w:hAnsi="Times New Roman"/>
          <w:sz w:val="24"/>
          <w:szCs w:val="24"/>
          <w:vertAlign w:val="subscript"/>
        </w:rPr>
        <w:t>03</w:t>
      </w:r>
      <w:r w:rsidRPr="00291891">
        <w:rPr>
          <w:rFonts w:ascii="Times New Roman" w:hAnsi="Times New Roman"/>
          <w:sz w:val="24"/>
          <w:szCs w:val="24"/>
        </w:rPr>
        <w:t xml:space="preserve"> обеспечивает полный разряд конденсатора </w:t>
      </w:r>
      <w:r w:rsidRPr="00291891">
        <w:rPr>
          <w:rFonts w:ascii="Times New Roman" w:hAnsi="Times New Roman"/>
          <w:sz w:val="24"/>
          <w:szCs w:val="24"/>
          <w:lang w:val="en-US"/>
        </w:rPr>
        <w:t>C</w:t>
      </w:r>
      <w:r w:rsidRPr="00291891">
        <w:rPr>
          <w:rFonts w:ascii="Times New Roman" w:hAnsi="Times New Roman"/>
          <w:sz w:val="24"/>
          <w:szCs w:val="24"/>
        </w:rPr>
        <w:t xml:space="preserve">1 при отсутствии приема кодовых сигналов. Резисторы </w:t>
      </w:r>
      <w:r w:rsidRPr="00291891">
        <w:rPr>
          <w:rFonts w:ascii="Times New Roman" w:hAnsi="Times New Roman"/>
          <w:sz w:val="24"/>
          <w:szCs w:val="24"/>
          <w:lang w:val="en-US"/>
        </w:rPr>
        <w:t>R</w:t>
      </w:r>
      <w:r w:rsidRPr="00291891">
        <w:rPr>
          <w:rFonts w:ascii="Times New Roman" w:hAnsi="Times New Roman"/>
          <w:sz w:val="24"/>
          <w:szCs w:val="24"/>
          <w:vertAlign w:val="subscript"/>
        </w:rPr>
        <w:t>01</w:t>
      </w:r>
      <w:r w:rsidRPr="00291891">
        <w:rPr>
          <w:rFonts w:ascii="Times New Roman" w:hAnsi="Times New Roman"/>
          <w:sz w:val="24"/>
          <w:szCs w:val="24"/>
        </w:rPr>
        <w:t xml:space="preserve"> и </w:t>
      </w:r>
      <w:r w:rsidRPr="00291891">
        <w:rPr>
          <w:rFonts w:ascii="Times New Roman" w:hAnsi="Times New Roman"/>
          <w:sz w:val="24"/>
          <w:szCs w:val="24"/>
          <w:lang w:val="en-US"/>
        </w:rPr>
        <w:t>R</w:t>
      </w:r>
      <w:r w:rsidRPr="00291891">
        <w:rPr>
          <w:rFonts w:ascii="Times New Roman" w:hAnsi="Times New Roman"/>
          <w:sz w:val="24"/>
          <w:szCs w:val="24"/>
          <w:vertAlign w:val="subscript"/>
        </w:rPr>
        <w:t>02</w:t>
      </w:r>
      <w:r w:rsidRPr="00291891">
        <w:rPr>
          <w:rFonts w:ascii="Times New Roman" w:hAnsi="Times New Roman"/>
          <w:sz w:val="24"/>
          <w:szCs w:val="24"/>
        </w:rPr>
        <w:t xml:space="preserve"> ограничивают зарядный ток конденсаторов </w:t>
      </w:r>
      <w:r w:rsidRPr="00291891">
        <w:rPr>
          <w:rFonts w:ascii="Times New Roman" w:hAnsi="Times New Roman"/>
          <w:sz w:val="24"/>
          <w:szCs w:val="24"/>
          <w:lang w:val="en-US"/>
        </w:rPr>
        <w:t>C</w:t>
      </w:r>
      <w:r w:rsidRPr="00291891">
        <w:rPr>
          <w:rFonts w:ascii="Times New Roman" w:hAnsi="Times New Roman"/>
          <w:sz w:val="24"/>
          <w:szCs w:val="24"/>
        </w:rPr>
        <w:t xml:space="preserve">1 и </w:t>
      </w:r>
      <w:r w:rsidRPr="00291891">
        <w:rPr>
          <w:rFonts w:ascii="Times New Roman" w:hAnsi="Times New Roman"/>
          <w:sz w:val="24"/>
          <w:szCs w:val="24"/>
          <w:lang w:val="en-US"/>
        </w:rPr>
        <w:t>C</w:t>
      </w:r>
      <w:r w:rsidRPr="00291891">
        <w:rPr>
          <w:rFonts w:ascii="Times New Roman" w:hAnsi="Times New Roman"/>
          <w:sz w:val="24"/>
          <w:szCs w:val="24"/>
        </w:rPr>
        <w:t>3, защищая контакты в этих цепях в момент их включения.</w:t>
      </w:r>
    </w:p>
    <w:p w:rsidR="00125C27" w:rsidRPr="00291891" w:rsidRDefault="00125C27" w:rsidP="00BB44E5">
      <w:pPr>
        <w:spacing w:line="240" w:lineRule="auto"/>
        <w:ind w:right="423"/>
        <w:rPr>
          <w:rFonts w:ascii="Times New Roman" w:hAnsi="Times New Roman"/>
          <w:sz w:val="24"/>
          <w:szCs w:val="24"/>
        </w:rPr>
      </w:pPr>
      <w:r w:rsidRPr="00291891">
        <w:rPr>
          <w:rFonts w:ascii="Times New Roman" w:hAnsi="Times New Roman"/>
          <w:sz w:val="24"/>
          <w:szCs w:val="24"/>
        </w:rPr>
        <w:t>Временная диаграмма работы дешифраторной ячейки представлена на рисунке5.1.</w:t>
      </w:r>
    </w:p>
    <w:p w:rsidR="00125C27" w:rsidRPr="00291891" w:rsidRDefault="00145451" w:rsidP="00BB44E5">
      <w:pPr>
        <w:ind w:right="423"/>
        <w:rPr>
          <w:rFonts w:ascii="Times New Roman" w:hAnsi="Times New Roman"/>
          <w:b/>
          <w:sz w:val="24"/>
          <w:szCs w:val="24"/>
          <w:lang w:eastAsia="zh-CN"/>
        </w:rPr>
      </w:pPr>
      <w:r>
        <w:rPr>
          <w:rFonts w:ascii="Times New Roman" w:hAnsi="Times New Roman"/>
          <w:b/>
          <w:noProof/>
          <w:sz w:val="24"/>
          <w:szCs w:val="24"/>
        </w:rPr>
        <w:drawing>
          <wp:inline distT="0" distB="0" distL="0" distR="0">
            <wp:extent cx="5833110" cy="321627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6"/>
                    <a:srcRect/>
                    <a:stretch>
                      <a:fillRect/>
                    </a:stretch>
                  </pic:blipFill>
                  <pic:spPr bwMode="auto">
                    <a:xfrm>
                      <a:off x="0" y="0"/>
                      <a:ext cx="5833110" cy="3216275"/>
                    </a:xfrm>
                    <a:prstGeom prst="rect">
                      <a:avLst/>
                    </a:prstGeom>
                    <a:noFill/>
                    <a:ln w="9525">
                      <a:noFill/>
                      <a:miter lim="800000"/>
                      <a:headEnd/>
                      <a:tailEnd/>
                    </a:ln>
                  </pic:spPr>
                </pic:pic>
              </a:graphicData>
            </a:graphic>
          </wp:inline>
        </w:drawing>
      </w:r>
      <w:r w:rsidR="00125C27" w:rsidRPr="00291891">
        <w:rPr>
          <w:rFonts w:ascii="Times New Roman" w:hAnsi="Times New Roman"/>
          <w:sz w:val="24"/>
          <w:szCs w:val="24"/>
        </w:rPr>
        <w:t>Рисунок 5.1 – Временная диаграмма работы дешифраторной ячейки с КПТШ – 715.</w:t>
      </w:r>
    </w:p>
    <w:p w:rsidR="00125C27" w:rsidRPr="00291891" w:rsidRDefault="00125C27" w:rsidP="00BB5210">
      <w:pPr>
        <w:pStyle w:val="10"/>
        <w:ind w:firstLine="709"/>
        <w:rPr>
          <w:b/>
          <w:sz w:val="24"/>
        </w:rPr>
      </w:pPr>
    </w:p>
    <w:p w:rsidR="00125C27" w:rsidRPr="00291891" w:rsidRDefault="00125C27" w:rsidP="00032410">
      <w:pPr>
        <w:pStyle w:val="10"/>
        <w:ind w:firstLine="709"/>
        <w:jc w:val="both"/>
        <w:rPr>
          <w:sz w:val="24"/>
        </w:rPr>
      </w:pPr>
      <w:bookmarkStart w:id="12" w:name="_Toc260956279"/>
      <w:bookmarkEnd w:id="11"/>
      <w:r w:rsidRPr="00291891">
        <w:rPr>
          <w:sz w:val="24"/>
        </w:rPr>
        <w:t>6 Схема увязки со станцией по прибытию и отправлению</w:t>
      </w:r>
      <w:bookmarkEnd w:id="12"/>
      <w:r w:rsidRPr="00291891">
        <w:rPr>
          <w:sz w:val="24"/>
        </w:rPr>
        <w:t>.</w:t>
      </w:r>
    </w:p>
    <w:p w:rsidR="00125C27" w:rsidRPr="00291891" w:rsidRDefault="00125C27" w:rsidP="00032410">
      <w:pPr>
        <w:spacing w:after="0" w:line="240" w:lineRule="auto"/>
        <w:ind w:firstLine="709"/>
        <w:jc w:val="both"/>
        <w:rPr>
          <w:rFonts w:ascii="Times New Roman" w:hAnsi="Times New Roman"/>
          <w:sz w:val="24"/>
          <w:szCs w:val="24"/>
        </w:rPr>
      </w:pPr>
    </w:p>
    <w:p w:rsidR="00125C27" w:rsidRPr="00291891" w:rsidRDefault="00125C27" w:rsidP="00032410">
      <w:pPr>
        <w:spacing w:after="0" w:line="240" w:lineRule="auto"/>
        <w:ind w:firstLine="709"/>
        <w:jc w:val="both"/>
        <w:rPr>
          <w:rFonts w:ascii="Times New Roman" w:hAnsi="Times New Roman"/>
          <w:sz w:val="24"/>
          <w:szCs w:val="24"/>
        </w:rPr>
      </w:pPr>
      <w:r w:rsidRPr="00291891">
        <w:rPr>
          <w:rFonts w:ascii="Times New Roman" w:hAnsi="Times New Roman"/>
          <w:sz w:val="24"/>
          <w:szCs w:val="24"/>
        </w:rPr>
        <w:t>Увязка между перегоном и станцией осуществляется как по прибытию, так и по отправлению поездов. Увязка по прибытию предназначена для решения следующих задач:</w:t>
      </w:r>
    </w:p>
    <w:p w:rsidR="00125C27" w:rsidRPr="00291891" w:rsidRDefault="00125C27" w:rsidP="00032410">
      <w:pPr>
        <w:spacing w:after="0" w:line="240" w:lineRule="auto"/>
        <w:ind w:firstLine="709"/>
        <w:jc w:val="both"/>
        <w:rPr>
          <w:rFonts w:ascii="Times New Roman" w:hAnsi="Times New Roman"/>
          <w:sz w:val="24"/>
          <w:szCs w:val="24"/>
        </w:rPr>
      </w:pPr>
      <w:r w:rsidRPr="00291891">
        <w:rPr>
          <w:rFonts w:ascii="Times New Roman" w:hAnsi="Times New Roman"/>
          <w:sz w:val="24"/>
          <w:szCs w:val="24"/>
        </w:rPr>
        <w:lastRenderedPageBreak/>
        <w:t xml:space="preserve">- согласование показаний предвходного и входного светофоров; </w:t>
      </w:r>
    </w:p>
    <w:p w:rsidR="00125C27" w:rsidRPr="00291891" w:rsidRDefault="00125C27" w:rsidP="00032410">
      <w:pPr>
        <w:spacing w:after="0" w:line="240" w:lineRule="auto"/>
        <w:ind w:firstLine="709"/>
        <w:jc w:val="both"/>
        <w:rPr>
          <w:rFonts w:ascii="Times New Roman" w:hAnsi="Times New Roman"/>
          <w:sz w:val="24"/>
          <w:szCs w:val="24"/>
        </w:rPr>
      </w:pPr>
      <w:r w:rsidRPr="00291891">
        <w:rPr>
          <w:rFonts w:ascii="Times New Roman" w:hAnsi="Times New Roman"/>
          <w:sz w:val="24"/>
          <w:szCs w:val="24"/>
        </w:rPr>
        <w:t>- извещение ДСП о приближении поезда к станции за два блок-участка.</w:t>
      </w:r>
    </w:p>
    <w:p w:rsidR="00125C27" w:rsidRPr="00291891" w:rsidRDefault="00125C27" w:rsidP="00032410">
      <w:pPr>
        <w:spacing w:after="0" w:line="240" w:lineRule="auto"/>
        <w:ind w:firstLine="709"/>
        <w:jc w:val="both"/>
        <w:rPr>
          <w:rFonts w:ascii="Times New Roman" w:hAnsi="Times New Roman"/>
          <w:sz w:val="24"/>
          <w:szCs w:val="24"/>
        </w:rPr>
      </w:pPr>
      <w:r w:rsidRPr="00291891">
        <w:rPr>
          <w:rFonts w:ascii="Times New Roman" w:hAnsi="Times New Roman"/>
          <w:sz w:val="24"/>
          <w:szCs w:val="24"/>
        </w:rPr>
        <w:t>На входном светофоре предусмотрено значительно больше показаний, чем на проходном. В соответствии с этим перегонный светофор, предшествующий входному, должен заранее предупреждать об имеющихся на станции скоростных ограничениях. По этой причине к трем основным показаниям проходного светофора (красный, желтый и зеленый) на предвходном светофоре добавляется  желтый мигающий огонь (прием на станцию на боковой путь) и, при наличии на станции пологих стрелок, – зеленый мигающий огонь.</w:t>
      </w:r>
    </w:p>
    <w:p w:rsidR="00125C27" w:rsidRPr="00291891" w:rsidRDefault="00125C27" w:rsidP="00032410">
      <w:pPr>
        <w:spacing w:after="0" w:line="240" w:lineRule="auto"/>
        <w:ind w:firstLine="709"/>
        <w:jc w:val="both"/>
        <w:rPr>
          <w:rFonts w:ascii="Times New Roman" w:hAnsi="Times New Roman"/>
          <w:sz w:val="24"/>
          <w:szCs w:val="24"/>
        </w:rPr>
      </w:pPr>
      <w:r w:rsidRPr="00291891">
        <w:rPr>
          <w:rFonts w:ascii="Times New Roman" w:hAnsi="Times New Roman"/>
          <w:sz w:val="24"/>
          <w:szCs w:val="24"/>
        </w:rPr>
        <w:t>Данная схема состоит из двух цепей: «</w:t>
      </w:r>
      <w:r w:rsidRPr="00291891">
        <w:rPr>
          <w:rFonts w:ascii="Times New Roman" w:hAnsi="Times New Roman"/>
          <w:i/>
          <w:sz w:val="24"/>
          <w:szCs w:val="24"/>
        </w:rPr>
        <w:t>зс-озс»</w:t>
      </w:r>
      <w:r w:rsidRPr="00291891">
        <w:rPr>
          <w:rFonts w:ascii="Times New Roman" w:hAnsi="Times New Roman"/>
          <w:sz w:val="24"/>
          <w:szCs w:val="24"/>
        </w:rPr>
        <w:t>, предназначенной для увязки показаний светофоров (предвходного 1 и входного Н) и цепь «</w:t>
      </w:r>
      <w:r w:rsidRPr="00291891">
        <w:rPr>
          <w:rFonts w:ascii="Times New Roman" w:hAnsi="Times New Roman"/>
          <w:i/>
          <w:sz w:val="24"/>
          <w:szCs w:val="24"/>
        </w:rPr>
        <w:t>и-ои»</w:t>
      </w:r>
      <w:r w:rsidRPr="00291891">
        <w:rPr>
          <w:rFonts w:ascii="Times New Roman" w:hAnsi="Times New Roman"/>
          <w:sz w:val="24"/>
          <w:szCs w:val="24"/>
        </w:rPr>
        <w:t xml:space="preserve">, предназначенную для извещения ДСП о приближении поезда, для своевременного открытия входного сигнала и исключения остановки подвижного состава перед станцией. </w:t>
      </w:r>
    </w:p>
    <w:p w:rsidR="00125C27" w:rsidRPr="00291891" w:rsidRDefault="00125C27" w:rsidP="00032410">
      <w:pPr>
        <w:spacing w:after="0" w:line="240" w:lineRule="auto"/>
        <w:ind w:firstLine="709"/>
        <w:jc w:val="both"/>
        <w:rPr>
          <w:rFonts w:ascii="Times New Roman" w:hAnsi="Times New Roman"/>
          <w:sz w:val="24"/>
          <w:szCs w:val="24"/>
        </w:rPr>
      </w:pPr>
      <w:r w:rsidRPr="00291891">
        <w:rPr>
          <w:rFonts w:ascii="Times New Roman" w:hAnsi="Times New Roman"/>
          <w:sz w:val="24"/>
          <w:szCs w:val="24"/>
        </w:rPr>
        <w:t>В соответствии с заданием поезд находится на 2-ом участке удаления у предвходного сигнала, при этом открыт светофор (НРУ↑), приём  установлен на главный путь (НГМ↑), что соответствует желтому или зеленому показанию входного светофора, в цепь «</w:t>
      </w:r>
      <w:r w:rsidRPr="00291891">
        <w:rPr>
          <w:rFonts w:ascii="Times New Roman" w:hAnsi="Times New Roman"/>
          <w:i/>
          <w:sz w:val="24"/>
          <w:szCs w:val="24"/>
        </w:rPr>
        <w:t xml:space="preserve">зс-озс» </w:t>
      </w:r>
      <w:r w:rsidRPr="00291891">
        <w:rPr>
          <w:rFonts w:ascii="Times New Roman" w:hAnsi="Times New Roman"/>
          <w:sz w:val="24"/>
          <w:szCs w:val="24"/>
        </w:rPr>
        <w:t xml:space="preserve">со станции подается питание, ставящее под ток реле ЗС в РШ предвходной сигнальной точки. </w:t>
      </w:r>
    </w:p>
    <w:p w:rsidR="00125C27" w:rsidRPr="00291891" w:rsidRDefault="00125C27" w:rsidP="00032410">
      <w:pPr>
        <w:spacing w:after="0" w:line="240" w:lineRule="auto"/>
        <w:ind w:firstLine="709"/>
        <w:jc w:val="both"/>
        <w:rPr>
          <w:rFonts w:ascii="Times New Roman" w:hAnsi="Times New Roman"/>
          <w:sz w:val="24"/>
          <w:szCs w:val="24"/>
        </w:rPr>
      </w:pPr>
      <w:r w:rsidRPr="00291891">
        <w:rPr>
          <w:rFonts w:ascii="Times New Roman" w:hAnsi="Times New Roman"/>
          <w:sz w:val="24"/>
          <w:szCs w:val="24"/>
        </w:rPr>
        <w:t>При занятии второго участка приближения реле извещения о приближении поезда ИП в РШ предвходного светофора обесточивается, и на станционное реле НИП подается питание обратной полярности. Медленно действующий повторитель НИП двухобмоточ-ное реле Н2ИП тыловыми контактами включает на табло ДСП красный индикатор второго участка приближения, одновременно с занятием его кратковременно звенит звонок.</w:t>
      </w:r>
    </w:p>
    <w:p w:rsidR="00125C27" w:rsidRPr="00291891" w:rsidRDefault="00125C27" w:rsidP="00032410">
      <w:pPr>
        <w:spacing w:after="0" w:line="240" w:lineRule="auto"/>
        <w:ind w:firstLine="709"/>
        <w:jc w:val="both"/>
        <w:rPr>
          <w:rFonts w:ascii="Times New Roman" w:hAnsi="Times New Roman"/>
          <w:sz w:val="24"/>
          <w:szCs w:val="24"/>
        </w:rPr>
      </w:pPr>
      <w:r w:rsidRPr="00291891">
        <w:rPr>
          <w:rFonts w:ascii="Times New Roman" w:hAnsi="Times New Roman"/>
          <w:sz w:val="24"/>
          <w:szCs w:val="24"/>
        </w:rPr>
        <w:t xml:space="preserve">Ниже представлены: схема цепей </w:t>
      </w:r>
      <w:r w:rsidRPr="00291891">
        <w:rPr>
          <w:rFonts w:ascii="Times New Roman" w:hAnsi="Times New Roman"/>
          <w:i/>
          <w:sz w:val="24"/>
          <w:szCs w:val="24"/>
        </w:rPr>
        <w:t>«зс-озс» и «и-ои»</w:t>
      </w:r>
      <w:r w:rsidRPr="00291891">
        <w:rPr>
          <w:rFonts w:ascii="Times New Roman" w:hAnsi="Times New Roman"/>
          <w:sz w:val="24"/>
          <w:szCs w:val="24"/>
        </w:rPr>
        <w:t>; схема увязки перегонных и станционных устройств по отправлению.</w:t>
      </w:r>
    </w:p>
    <w:p w:rsidR="00125C27" w:rsidRPr="00291891" w:rsidRDefault="00652065" w:rsidP="00BB5210">
      <w:pPr>
        <w:pStyle w:val="1"/>
        <w:numPr>
          <w:ilvl w:val="0"/>
          <w:numId w:val="0"/>
        </w:numPr>
        <w:spacing w:after="120"/>
        <w:ind w:firstLine="567"/>
        <w:contextualSpacing/>
        <w:jc w:val="center"/>
        <w:rPr>
          <w:sz w:val="24"/>
          <w:szCs w:val="24"/>
        </w:rPr>
      </w:pPr>
      <w:r w:rsidRPr="00291891">
        <w:rPr>
          <w:sz w:val="24"/>
          <w:szCs w:val="24"/>
        </w:rPr>
        <w:object w:dxaOrig="9335" w:dyaOrig="6308">
          <v:shape id="_x0000_i1086" type="#_x0000_t75" style="width:462pt;height:303pt" o:ole="">
            <v:imagedata r:id="rId187" o:title=""/>
          </v:shape>
          <o:OLEObject Type="Embed" ProgID="Visio.Drawing.11" ShapeID="_x0000_i1086" DrawAspect="Content" ObjectID="_1596899235" r:id="rId188"/>
        </w:object>
      </w:r>
      <w:r w:rsidR="00125C27" w:rsidRPr="00291891">
        <w:rPr>
          <w:sz w:val="24"/>
          <w:szCs w:val="24"/>
        </w:rPr>
        <w:t xml:space="preserve"> Рисунок 6.1 — Схема цепей «зс-озс» и «и-ои»</w:t>
      </w:r>
    </w:p>
    <w:p w:rsidR="00125C27" w:rsidRPr="00291891" w:rsidRDefault="00652065" w:rsidP="00BB5210">
      <w:pPr>
        <w:spacing w:after="0" w:line="240" w:lineRule="auto"/>
        <w:ind w:firstLine="709"/>
        <w:jc w:val="center"/>
        <w:rPr>
          <w:rFonts w:ascii="Times New Roman" w:hAnsi="Times New Roman"/>
          <w:sz w:val="24"/>
          <w:szCs w:val="24"/>
        </w:rPr>
      </w:pPr>
      <w:r w:rsidRPr="00291891">
        <w:rPr>
          <w:rFonts w:ascii="Times New Roman" w:hAnsi="Times New Roman"/>
          <w:sz w:val="24"/>
          <w:szCs w:val="24"/>
        </w:rPr>
        <w:object w:dxaOrig="11755" w:dyaOrig="7007">
          <v:shape id="_x0000_i1087" type="#_x0000_t75" style="width:464.25pt;height:276.75pt" o:ole="">
            <v:imagedata r:id="rId189" o:title=""/>
          </v:shape>
          <o:OLEObject Type="Embed" ProgID="Visio.Drawing.11" ShapeID="_x0000_i1087" DrawAspect="Content" ObjectID="_1596899236" r:id="rId190"/>
        </w:object>
      </w:r>
      <w:r w:rsidR="00125C27" w:rsidRPr="00291891">
        <w:rPr>
          <w:rFonts w:ascii="Times New Roman" w:hAnsi="Times New Roman"/>
          <w:sz w:val="24"/>
          <w:szCs w:val="24"/>
        </w:rPr>
        <w:t xml:space="preserve"> Рисунок 6.2 — Схема увязки перегонных и станционных устройств по отправлению</w:t>
      </w:r>
    </w:p>
    <w:p w:rsidR="00125C27" w:rsidRPr="00291891" w:rsidRDefault="00125C27" w:rsidP="00032410">
      <w:pPr>
        <w:spacing w:after="0" w:line="240" w:lineRule="auto"/>
        <w:ind w:firstLine="709"/>
        <w:jc w:val="both"/>
        <w:rPr>
          <w:rFonts w:ascii="Times New Roman" w:hAnsi="Times New Roman"/>
          <w:sz w:val="24"/>
          <w:szCs w:val="24"/>
        </w:rPr>
      </w:pPr>
    </w:p>
    <w:p w:rsidR="00125C27" w:rsidRPr="00291891" w:rsidRDefault="00125C27" w:rsidP="00032410">
      <w:pPr>
        <w:spacing w:after="0" w:line="240" w:lineRule="auto"/>
        <w:ind w:firstLine="709"/>
        <w:jc w:val="both"/>
        <w:rPr>
          <w:rFonts w:ascii="Times New Roman" w:hAnsi="Times New Roman"/>
          <w:sz w:val="24"/>
          <w:szCs w:val="24"/>
        </w:rPr>
      </w:pPr>
      <w:r w:rsidRPr="00291891">
        <w:rPr>
          <w:rFonts w:ascii="Times New Roman" w:hAnsi="Times New Roman"/>
          <w:sz w:val="24"/>
          <w:szCs w:val="24"/>
        </w:rPr>
        <w:t>Увязка выходного светофара Н1 со второй сигнальной установкой 5 по удалению при нахождении поезда на втором участке удаления реализуется следующим образом. РЦ 2УУ кодируется кодом З, Ж или КЖ в зависимости от показания светофора 5. При разрешающем показании светофора 5 в РЦ 2УУ поступает код З или Ж. Аппаратура приема и расшифровки кодов устанавливается на посту ЭЦ станции. Коды из РЦ 2УУ переходят в РЦ 1УУ, а затем их принимает импульсное реле ЧОИ, коды расшифровываются дешифратором и установленными на его выходе реле ЧЖ и ЧЗ. Через контакты этих реле создаются цепи индикации занятости или свободности УУ.</w:t>
      </w:r>
    </w:p>
    <w:p w:rsidR="00125C27" w:rsidRPr="00291891" w:rsidRDefault="00125C27" w:rsidP="00032410">
      <w:pPr>
        <w:spacing w:after="0" w:line="240" w:lineRule="auto"/>
        <w:ind w:firstLine="709"/>
        <w:jc w:val="both"/>
        <w:rPr>
          <w:rFonts w:ascii="Times New Roman" w:hAnsi="Times New Roman"/>
          <w:sz w:val="24"/>
          <w:szCs w:val="24"/>
        </w:rPr>
      </w:pPr>
      <w:r w:rsidRPr="00291891">
        <w:rPr>
          <w:rFonts w:ascii="Times New Roman" w:hAnsi="Times New Roman"/>
          <w:sz w:val="24"/>
          <w:szCs w:val="24"/>
        </w:rPr>
        <w:t>При занятости 2УУ идет прием кода Ж из РЦ 1УУ, реле ЧОИ↑, реле ЧЖ↑ и ЧЗ↓. На выходном светофоре включится желтый огонь.</w:t>
      </w:r>
    </w:p>
    <w:p w:rsidR="00125C27" w:rsidRPr="00291891" w:rsidRDefault="00125C27" w:rsidP="00BB5210">
      <w:pPr>
        <w:spacing w:after="0" w:line="240" w:lineRule="auto"/>
        <w:ind w:firstLine="709"/>
        <w:rPr>
          <w:rFonts w:ascii="Times New Roman" w:hAnsi="Times New Roman"/>
          <w:sz w:val="24"/>
          <w:szCs w:val="24"/>
        </w:rPr>
      </w:pPr>
    </w:p>
    <w:p w:rsidR="00125C27" w:rsidRPr="00291891" w:rsidRDefault="00125C27" w:rsidP="00BB5210">
      <w:pPr>
        <w:spacing w:after="0" w:line="240" w:lineRule="auto"/>
        <w:ind w:firstLine="709"/>
        <w:rPr>
          <w:rFonts w:ascii="Times New Roman" w:hAnsi="Times New Roman"/>
          <w:sz w:val="24"/>
          <w:szCs w:val="24"/>
        </w:rPr>
      </w:pPr>
    </w:p>
    <w:p w:rsidR="00125C27" w:rsidRPr="00291891" w:rsidRDefault="00125C27" w:rsidP="00032410">
      <w:pPr>
        <w:pStyle w:val="10"/>
        <w:ind w:firstLine="709"/>
        <w:jc w:val="both"/>
        <w:rPr>
          <w:sz w:val="24"/>
        </w:rPr>
      </w:pPr>
      <w:r w:rsidRPr="00291891">
        <w:rPr>
          <w:noProof/>
          <w:sz w:val="24"/>
        </w:rPr>
        <w:t>7 Схема кодирования РЦ в маршрутах приема и отправления станции.</w:t>
      </w:r>
    </w:p>
    <w:p w:rsidR="00125C27" w:rsidRPr="00291891" w:rsidRDefault="00125C27" w:rsidP="00AA5B5C">
      <w:pPr>
        <w:spacing w:after="0" w:line="240" w:lineRule="auto"/>
        <w:jc w:val="both"/>
        <w:rPr>
          <w:rFonts w:ascii="Times New Roman" w:hAnsi="Times New Roman"/>
          <w:sz w:val="24"/>
          <w:szCs w:val="24"/>
        </w:rPr>
      </w:pPr>
    </w:p>
    <w:p w:rsidR="00125C27" w:rsidRPr="00291891" w:rsidRDefault="00125C27" w:rsidP="00032410">
      <w:pPr>
        <w:spacing w:after="0" w:line="240" w:lineRule="auto"/>
        <w:ind w:firstLine="709"/>
        <w:jc w:val="both"/>
        <w:rPr>
          <w:rFonts w:ascii="Times New Roman" w:hAnsi="Times New Roman"/>
          <w:sz w:val="24"/>
          <w:szCs w:val="24"/>
        </w:rPr>
      </w:pPr>
      <w:r w:rsidRPr="00291891">
        <w:rPr>
          <w:rFonts w:ascii="Times New Roman" w:hAnsi="Times New Roman"/>
          <w:sz w:val="24"/>
          <w:szCs w:val="24"/>
        </w:rPr>
        <w:t>По заданию дано путевое развитие, однониточный план которого представлен на рисунке 7.1.</w:t>
      </w:r>
    </w:p>
    <w:p w:rsidR="00125C27" w:rsidRPr="00291891" w:rsidRDefault="00125C27" w:rsidP="00032410">
      <w:pPr>
        <w:spacing w:after="0" w:line="240" w:lineRule="auto"/>
        <w:ind w:firstLine="709"/>
        <w:jc w:val="both"/>
        <w:rPr>
          <w:rFonts w:ascii="Times New Roman" w:hAnsi="Times New Roman"/>
          <w:sz w:val="24"/>
          <w:szCs w:val="24"/>
        </w:rPr>
      </w:pPr>
    </w:p>
    <w:p w:rsidR="00125C27" w:rsidRPr="00291891" w:rsidRDefault="00652065" w:rsidP="00032410">
      <w:pPr>
        <w:spacing w:after="0" w:line="240" w:lineRule="auto"/>
        <w:ind w:firstLine="709"/>
        <w:jc w:val="both"/>
        <w:rPr>
          <w:rFonts w:ascii="Times New Roman" w:hAnsi="Times New Roman"/>
          <w:sz w:val="24"/>
          <w:szCs w:val="24"/>
        </w:rPr>
      </w:pPr>
      <w:r w:rsidRPr="00291891">
        <w:rPr>
          <w:rFonts w:ascii="Times New Roman" w:hAnsi="Times New Roman"/>
          <w:sz w:val="24"/>
          <w:szCs w:val="24"/>
        </w:rPr>
        <w:object w:dxaOrig="14573" w:dyaOrig="3759">
          <v:shape id="_x0000_i1088" type="#_x0000_t75" style="width:437.25pt;height:122.25pt" o:ole="">
            <v:imagedata r:id="rId191" o:title=""/>
          </v:shape>
          <o:OLEObject Type="Embed" ProgID="Visio.Drawing.11" ShapeID="_x0000_i1088" DrawAspect="Content" ObjectID="_1596899237" r:id="rId192"/>
        </w:object>
      </w:r>
    </w:p>
    <w:p w:rsidR="00125C27" w:rsidRPr="00291891" w:rsidRDefault="00125C27" w:rsidP="00BB5210">
      <w:pPr>
        <w:spacing w:line="240" w:lineRule="auto"/>
        <w:jc w:val="center"/>
        <w:rPr>
          <w:rFonts w:ascii="Times New Roman" w:hAnsi="Times New Roman"/>
          <w:sz w:val="24"/>
          <w:szCs w:val="24"/>
        </w:rPr>
      </w:pPr>
      <w:r w:rsidRPr="00291891">
        <w:rPr>
          <w:rFonts w:ascii="Times New Roman" w:hAnsi="Times New Roman"/>
          <w:sz w:val="24"/>
          <w:szCs w:val="24"/>
        </w:rPr>
        <w:t>Рисунок 7.1 – Однониточный план станции</w:t>
      </w:r>
    </w:p>
    <w:p w:rsidR="00125C27" w:rsidRPr="00291891" w:rsidRDefault="00125C27" w:rsidP="00BB5210">
      <w:pPr>
        <w:spacing w:line="240" w:lineRule="auto"/>
        <w:ind w:firstLine="851"/>
        <w:jc w:val="both"/>
        <w:rPr>
          <w:rFonts w:ascii="Times New Roman" w:hAnsi="Times New Roman"/>
          <w:sz w:val="24"/>
          <w:szCs w:val="24"/>
        </w:rPr>
      </w:pPr>
      <w:r w:rsidRPr="00291891">
        <w:rPr>
          <w:rFonts w:ascii="Times New Roman" w:hAnsi="Times New Roman"/>
          <w:sz w:val="24"/>
          <w:szCs w:val="24"/>
        </w:rPr>
        <w:lastRenderedPageBreak/>
        <w:t xml:space="preserve">Для повышения безопасности движения кодирование РЦ предусмотрено не только на перегоне но и на станциях. Разработано несколько схем кодирования. Это схемы кодирования в маршруте приёма и отправления. Рассмотрим схему кодирования на прием по главному </w:t>
      </w:r>
      <w:r w:rsidRPr="00291891">
        <w:rPr>
          <w:rFonts w:ascii="Times New Roman" w:hAnsi="Times New Roman"/>
          <w:sz w:val="24"/>
          <w:szCs w:val="24"/>
          <w:lang w:val="en-US"/>
        </w:rPr>
        <w:t>I</w:t>
      </w:r>
      <w:r w:rsidRPr="00291891">
        <w:rPr>
          <w:rFonts w:ascii="Times New Roman" w:hAnsi="Times New Roman"/>
          <w:sz w:val="24"/>
          <w:szCs w:val="24"/>
        </w:rPr>
        <w:t xml:space="preserve"> пути, при нахождении поезда на третьей секции (7СП).</w:t>
      </w:r>
    </w:p>
    <w:p w:rsidR="00125C27" w:rsidRPr="00291891" w:rsidRDefault="00125C27" w:rsidP="00BB5210">
      <w:pPr>
        <w:spacing w:line="240" w:lineRule="auto"/>
        <w:ind w:firstLine="851"/>
        <w:jc w:val="both"/>
        <w:rPr>
          <w:rFonts w:ascii="Times New Roman" w:hAnsi="Times New Roman"/>
          <w:sz w:val="24"/>
          <w:szCs w:val="24"/>
        </w:rPr>
      </w:pPr>
      <w:r w:rsidRPr="00291891">
        <w:rPr>
          <w:rFonts w:ascii="Times New Roman" w:hAnsi="Times New Roman"/>
          <w:sz w:val="24"/>
          <w:szCs w:val="24"/>
          <w:lang w:val="en-US"/>
        </w:rPr>
        <w:t>I</w:t>
      </w:r>
      <w:r w:rsidRPr="00291891">
        <w:rPr>
          <w:rFonts w:ascii="Times New Roman" w:hAnsi="Times New Roman"/>
          <w:sz w:val="24"/>
          <w:szCs w:val="24"/>
        </w:rPr>
        <w:t xml:space="preserve">ПП↑ - первый путь свободен; НПС↓ - на входном светофоре отсутствует пригласительный сигнал; 7 З↓ - секция 7СП замкнута в маршруте; 2ИП↑ - второй участок приближения свободен; НГМ↑ - установлен маршрут на главный путь; НС↓ - входной сигнал закрыт. Как следствие, НКВ↑. Так же НПКВ↓, 1СКВ↓, 7СКВ↑, </w:t>
      </w:r>
      <w:r w:rsidRPr="00291891">
        <w:rPr>
          <w:rFonts w:ascii="Times New Roman" w:hAnsi="Times New Roman"/>
          <w:sz w:val="24"/>
          <w:szCs w:val="24"/>
          <w:lang w:val="en-US"/>
        </w:rPr>
        <w:t>I</w:t>
      </w:r>
      <w:r w:rsidRPr="00291891">
        <w:rPr>
          <w:rFonts w:ascii="Times New Roman" w:hAnsi="Times New Roman"/>
          <w:sz w:val="24"/>
          <w:szCs w:val="24"/>
        </w:rPr>
        <w:t xml:space="preserve">ПКВ↑ - поезд на секции 7СП. НГТ↑ и в РЦ 7СП и </w:t>
      </w:r>
      <w:r w:rsidRPr="00291891">
        <w:rPr>
          <w:rFonts w:ascii="Times New Roman" w:hAnsi="Times New Roman"/>
          <w:sz w:val="24"/>
          <w:szCs w:val="24"/>
          <w:lang w:val="en-US"/>
        </w:rPr>
        <w:t>I</w:t>
      </w:r>
      <w:r w:rsidRPr="00291891">
        <w:rPr>
          <w:rFonts w:ascii="Times New Roman" w:hAnsi="Times New Roman"/>
          <w:sz w:val="24"/>
          <w:szCs w:val="24"/>
        </w:rPr>
        <w:t>П поступает код, в зависимости от показаний выходного светофора. Схема кодирования на прием представлена рисунке 7.2.</w:t>
      </w:r>
    </w:p>
    <w:p w:rsidR="00125C27" w:rsidRPr="00291891" w:rsidRDefault="00652065" w:rsidP="00BB5210">
      <w:pPr>
        <w:spacing w:line="240" w:lineRule="auto"/>
        <w:ind w:firstLine="851"/>
        <w:jc w:val="center"/>
        <w:rPr>
          <w:rFonts w:ascii="Times New Roman" w:hAnsi="Times New Roman"/>
          <w:sz w:val="24"/>
          <w:szCs w:val="24"/>
        </w:rPr>
      </w:pPr>
      <w:r w:rsidRPr="00291891">
        <w:rPr>
          <w:rFonts w:ascii="Times New Roman" w:hAnsi="Times New Roman"/>
          <w:sz w:val="24"/>
          <w:szCs w:val="24"/>
        </w:rPr>
        <w:object w:dxaOrig="14384" w:dyaOrig="7477">
          <v:shape id="_x0000_i1089" type="#_x0000_t75" style="width:453pt;height:235.5pt" o:ole="">
            <v:imagedata r:id="rId193" o:title=""/>
          </v:shape>
          <o:OLEObject Type="Embed" ProgID="Visio.Drawing.11" ShapeID="_x0000_i1089" DrawAspect="Content" ObjectID="_1596899238" r:id="rId194"/>
        </w:object>
      </w:r>
      <w:r w:rsidRPr="00291891">
        <w:rPr>
          <w:rFonts w:ascii="Times New Roman" w:hAnsi="Times New Roman"/>
          <w:sz w:val="24"/>
          <w:szCs w:val="24"/>
        </w:rPr>
        <w:object w:dxaOrig="17728" w:dyaOrig="4904">
          <v:shape id="_x0000_i1090" type="#_x0000_t75" style="width:461.25pt;height:127.5pt" o:ole="">
            <v:imagedata r:id="rId195" o:title=""/>
          </v:shape>
          <o:OLEObject Type="Embed" ProgID="Visio.Drawing.11" ShapeID="_x0000_i1090" DrawAspect="Content" ObjectID="_1596899239" r:id="rId196"/>
        </w:object>
      </w:r>
    </w:p>
    <w:p w:rsidR="00125C27" w:rsidRPr="00291891" w:rsidRDefault="00125C27" w:rsidP="00BB5210">
      <w:pPr>
        <w:pStyle w:val="1"/>
        <w:numPr>
          <w:ilvl w:val="0"/>
          <w:numId w:val="0"/>
        </w:numPr>
        <w:spacing w:after="120"/>
        <w:ind w:firstLine="851"/>
        <w:jc w:val="center"/>
        <w:rPr>
          <w:sz w:val="24"/>
          <w:szCs w:val="24"/>
        </w:rPr>
      </w:pPr>
      <w:r w:rsidRPr="00291891">
        <w:rPr>
          <w:sz w:val="24"/>
          <w:szCs w:val="24"/>
        </w:rPr>
        <w:t>Рисунок 7.2 — Схема кодирования на проход в маршруте приема</w:t>
      </w:r>
    </w:p>
    <w:p w:rsidR="00125C27" w:rsidRPr="00291891" w:rsidRDefault="00125C27" w:rsidP="00BB5210">
      <w:pPr>
        <w:spacing w:line="240" w:lineRule="auto"/>
        <w:ind w:firstLine="851"/>
        <w:jc w:val="both"/>
        <w:rPr>
          <w:rFonts w:ascii="Times New Roman" w:hAnsi="Times New Roman"/>
          <w:sz w:val="24"/>
          <w:szCs w:val="24"/>
        </w:rPr>
      </w:pPr>
      <w:r w:rsidRPr="00291891">
        <w:rPr>
          <w:rFonts w:ascii="Times New Roman" w:hAnsi="Times New Roman"/>
          <w:sz w:val="24"/>
          <w:szCs w:val="24"/>
        </w:rPr>
        <w:t>А теперь рассмотрим схему кодирования в маршруте отправления в исходном состоянии (НОКВ↓, НВОКВ↓, 2-6СКВ↓, ЧДСКВ↓). Схема кодирования на проход по главному пути при отправлении представлена на рисунке 7.3.</w:t>
      </w:r>
    </w:p>
    <w:p w:rsidR="00125C27" w:rsidRPr="00291891" w:rsidRDefault="00125C27" w:rsidP="00BB5210">
      <w:pPr>
        <w:pStyle w:val="1"/>
        <w:numPr>
          <w:ilvl w:val="0"/>
          <w:numId w:val="0"/>
        </w:numPr>
        <w:spacing w:after="120"/>
        <w:ind w:firstLine="851"/>
        <w:jc w:val="center"/>
        <w:rPr>
          <w:sz w:val="24"/>
          <w:szCs w:val="24"/>
        </w:rPr>
      </w:pPr>
    </w:p>
    <w:p w:rsidR="00125C27" w:rsidRPr="00291891" w:rsidRDefault="00652065" w:rsidP="00BB5210">
      <w:pPr>
        <w:spacing w:line="240" w:lineRule="auto"/>
        <w:jc w:val="center"/>
        <w:rPr>
          <w:rFonts w:ascii="Times New Roman" w:hAnsi="Times New Roman"/>
          <w:sz w:val="24"/>
          <w:szCs w:val="24"/>
        </w:rPr>
      </w:pPr>
      <w:r w:rsidRPr="00291891">
        <w:rPr>
          <w:rFonts w:ascii="Times New Roman" w:hAnsi="Times New Roman"/>
          <w:sz w:val="24"/>
          <w:szCs w:val="24"/>
        </w:rPr>
        <w:object w:dxaOrig="10939" w:dyaOrig="9154">
          <v:shape id="_x0000_i1091" type="#_x0000_t75" style="width:459.75pt;height:384.75pt" o:ole="">
            <v:imagedata r:id="rId197" o:title=""/>
          </v:shape>
          <o:OLEObject Type="Embed" ProgID="Visio.Drawing.11" ShapeID="_x0000_i1091" DrawAspect="Content" ObjectID="_1596899240" r:id="rId198"/>
        </w:object>
      </w:r>
    </w:p>
    <w:p w:rsidR="00125C27" w:rsidRPr="00291891" w:rsidRDefault="00125C27" w:rsidP="00BB5210">
      <w:pPr>
        <w:spacing w:line="240" w:lineRule="auto"/>
        <w:jc w:val="center"/>
        <w:rPr>
          <w:rFonts w:ascii="Times New Roman" w:hAnsi="Times New Roman"/>
          <w:sz w:val="24"/>
          <w:szCs w:val="24"/>
        </w:rPr>
      </w:pPr>
      <w:r w:rsidRPr="00291891">
        <w:rPr>
          <w:rFonts w:ascii="Times New Roman" w:hAnsi="Times New Roman"/>
          <w:sz w:val="24"/>
          <w:szCs w:val="24"/>
        </w:rPr>
        <w:t>Рисунок 7.3 — Схема кодирования на проход в маршруте отправления</w:t>
      </w:r>
    </w:p>
    <w:p w:rsidR="00125C27" w:rsidRPr="00291891" w:rsidRDefault="00125C27" w:rsidP="00BB5210">
      <w:pPr>
        <w:spacing w:line="240" w:lineRule="auto"/>
        <w:ind w:firstLine="709"/>
        <w:jc w:val="both"/>
        <w:rPr>
          <w:rFonts w:ascii="Times New Roman" w:hAnsi="Times New Roman"/>
          <w:noProof/>
          <w:sz w:val="24"/>
          <w:szCs w:val="24"/>
        </w:rPr>
      </w:pPr>
    </w:p>
    <w:p w:rsidR="00125C27" w:rsidRPr="00291891" w:rsidRDefault="00125C27" w:rsidP="00BB5210">
      <w:pPr>
        <w:spacing w:line="240" w:lineRule="auto"/>
        <w:ind w:firstLine="709"/>
        <w:jc w:val="both"/>
        <w:rPr>
          <w:rFonts w:ascii="Times New Roman" w:hAnsi="Times New Roman"/>
          <w:noProof/>
          <w:sz w:val="24"/>
          <w:szCs w:val="24"/>
        </w:rPr>
      </w:pPr>
    </w:p>
    <w:p w:rsidR="00125C27" w:rsidRPr="00291891" w:rsidRDefault="00125C27" w:rsidP="00BB5210">
      <w:pPr>
        <w:spacing w:line="240" w:lineRule="auto"/>
        <w:ind w:firstLine="709"/>
        <w:jc w:val="both"/>
        <w:rPr>
          <w:rFonts w:ascii="Times New Roman" w:hAnsi="Times New Roman"/>
          <w:noProof/>
          <w:sz w:val="24"/>
          <w:szCs w:val="24"/>
        </w:rPr>
      </w:pPr>
    </w:p>
    <w:p w:rsidR="00125C27" w:rsidRPr="00291891" w:rsidRDefault="00125C27" w:rsidP="00BB5210">
      <w:pPr>
        <w:spacing w:line="240" w:lineRule="auto"/>
        <w:ind w:firstLine="709"/>
        <w:jc w:val="both"/>
        <w:rPr>
          <w:rFonts w:ascii="Times New Roman" w:hAnsi="Times New Roman"/>
          <w:noProof/>
          <w:sz w:val="24"/>
          <w:szCs w:val="24"/>
        </w:rPr>
      </w:pPr>
    </w:p>
    <w:p w:rsidR="00125C27" w:rsidRPr="00291891" w:rsidRDefault="00125C27" w:rsidP="00BB5210">
      <w:pPr>
        <w:spacing w:line="240" w:lineRule="auto"/>
        <w:ind w:firstLine="709"/>
        <w:jc w:val="both"/>
        <w:rPr>
          <w:rFonts w:ascii="Times New Roman" w:hAnsi="Times New Roman"/>
          <w:noProof/>
          <w:sz w:val="24"/>
          <w:szCs w:val="24"/>
        </w:rPr>
      </w:pPr>
    </w:p>
    <w:p w:rsidR="00125C27" w:rsidRPr="00291891" w:rsidRDefault="00125C27" w:rsidP="00BB5210">
      <w:pPr>
        <w:spacing w:line="240" w:lineRule="auto"/>
        <w:ind w:firstLine="709"/>
        <w:jc w:val="both"/>
        <w:rPr>
          <w:rFonts w:ascii="Times New Roman" w:hAnsi="Times New Roman"/>
          <w:noProof/>
          <w:sz w:val="24"/>
          <w:szCs w:val="24"/>
        </w:rPr>
      </w:pPr>
    </w:p>
    <w:p w:rsidR="00125C27" w:rsidRPr="00291891" w:rsidRDefault="00125C27" w:rsidP="00BB5210">
      <w:pPr>
        <w:spacing w:line="240" w:lineRule="auto"/>
        <w:ind w:firstLine="709"/>
        <w:jc w:val="both"/>
        <w:rPr>
          <w:rFonts w:ascii="Times New Roman" w:hAnsi="Times New Roman"/>
          <w:noProof/>
          <w:sz w:val="24"/>
          <w:szCs w:val="24"/>
        </w:rPr>
      </w:pPr>
    </w:p>
    <w:p w:rsidR="00125C27" w:rsidRPr="00291891" w:rsidRDefault="00125C27" w:rsidP="00BB5210">
      <w:pPr>
        <w:spacing w:line="240" w:lineRule="auto"/>
        <w:ind w:firstLine="709"/>
        <w:jc w:val="both"/>
        <w:rPr>
          <w:rFonts w:ascii="Times New Roman" w:hAnsi="Times New Roman"/>
          <w:noProof/>
          <w:sz w:val="24"/>
          <w:szCs w:val="24"/>
        </w:rPr>
      </w:pPr>
    </w:p>
    <w:p w:rsidR="00125C27" w:rsidRPr="00291891" w:rsidRDefault="00125C27" w:rsidP="00BB5210">
      <w:pPr>
        <w:spacing w:line="240" w:lineRule="auto"/>
        <w:ind w:firstLine="709"/>
        <w:jc w:val="both"/>
        <w:rPr>
          <w:rFonts w:ascii="Times New Roman" w:hAnsi="Times New Roman"/>
          <w:noProof/>
          <w:sz w:val="24"/>
          <w:szCs w:val="24"/>
        </w:rPr>
      </w:pPr>
    </w:p>
    <w:p w:rsidR="00125C27" w:rsidRPr="00291891" w:rsidRDefault="00125C27" w:rsidP="00BB5210">
      <w:pPr>
        <w:spacing w:line="240" w:lineRule="auto"/>
        <w:ind w:firstLine="709"/>
        <w:jc w:val="both"/>
        <w:rPr>
          <w:rFonts w:ascii="Times New Roman" w:hAnsi="Times New Roman"/>
          <w:noProof/>
          <w:sz w:val="24"/>
          <w:szCs w:val="24"/>
        </w:rPr>
      </w:pPr>
    </w:p>
    <w:p w:rsidR="00125C27" w:rsidRPr="00291891" w:rsidRDefault="00125C27" w:rsidP="00BB5210">
      <w:pPr>
        <w:spacing w:line="240" w:lineRule="auto"/>
        <w:ind w:firstLine="709"/>
        <w:jc w:val="both"/>
        <w:rPr>
          <w:rFonts w:ascii="Times New Roman" w:hAnsi="Times New Roman"/>
          <w:noProof/>
          <w:sz w:val="24"/>
          <w:szCs w:val="24"/>
        </w:rPr>
      </w:pPr>
    </w:p>
    <w:p w:rsidR="00125C27" w:rsidRPr="00291891" w:rsidRDefault="00125C27" w:rsidP="00BB5210">
      <w:pPr>
        <w:spacing w:line="240" w:lineRule="auto"/>
        <w:ind w:firstLine="709"/>
        <w:jc w:val="both"/>
        <w:rPr>
          <w:rFonts w:ascii="Times New Roman" w:hAnsi="Times New Roman"/>
          <w:noProof/>
          <w:sz w:val="24"/>
          <w:szCs w:val="24"/>
        </w:rPr>
      </w:pPr>
    </w:p>
    <w:p w:rsidR="00125C27" w:rsidRPr="00291891" w:rsidRDefault="00125C27" w:rsidP="00032410">
      <w:pPr>
        <w:spacing w:after="0" w:line="240" w:lineRule="auto"/>
        <w:ind w:firstLine="709"/>
        <w:jc w:val="both"/>
        <w:rPr>
          <w:rFonts w:ascii="Times New Roman" w:hAnsi="Times New Roman"/>
          <w:sz w:val="24"/>
          <w:szCs w:val="24"/>
        </w:rPr>
      </w:pPr>
      <w:r w:rsidRPr="00291891">
        <w:rPr>
          <w:rFonts w:ascii="Times New Roman" w:hAnsi="Times New Roman"/>
          <w:noProof/>
          <w:sz w:val="24"/>
          <w:szCs w:val="24"/>
        </w:rPr>
        <w:lastRenderedPageBreak/>
        <w:t>8 Схема смены направления четырёхпроводная. Алгоритм работы схемы при изменении направления движения на перегоне</w:t>
      </w:r>
      <w:r w:rsidRPr="00291891">
        <w:rPr>
          <w:rFonts w:ascii="Times New Roman" w:hAnsi="Times New Roman"/>
          <w:sz w:val="24"/>
          <w:szCs w:val="24"/>
        </w:rPr>
        <w:t xml:space="preserve"> .</w:t>
      </w:r>
    </w:p>
    <w:p w:rsidR="00125C27" w:rsidRPr="00291891" w:rsidRDefault="00125C27" w:rsidP="00032410">
      <w:pPr>
        <w:spacing w:after="0" w:line="240" w:lineRule="auto"/>
        <w:ind w:firstLine="709"/>
        <w:jc w:val="both"/>
        <w:rPr>
          <w:rFonts w:ascii="Times New Roman" w:hAnsi="Times New Roman"/>
          <w:sz w:val="24"/>
          <w:szCs w:val="24"/>
        </w:rPr>
      </w:pPr>
    </w:p>
    <w:p w:rsidR="00125C27" w:rsidRPr="00291891" w:rsidRDefault="00125C27" w:rsidP="00032410">
      <w:pPr>
        <w:spacing w:after="0" w:line="240" w:lineRule="auto"/>
        <w:ind w:firstLine="709"/>
        <w:jc w:val="both"/>
        <w:rPr>
          <w:rFonts w:ascii="Times New Roman" w:hAnsi="Times New Roman"/>
          <w:sz w:val="24"/>
          <w:szCs w:val="24"/>
        </w:rPr>
      </w:pPr>
    </w:p>
    <w:p w:rsidR="00125C27" w:rsidRPr="00291891" w:rsidRDefault="00125C27" w:rsidP="00032410">
      <w:pPr>
        <w:spacing w:after="0" w:line="240" w:lineRule="auto"/>
        <w:ind w:firstLine="709"/>
        <w:jc w:val="both"/>
        <w:rPr>
          <w:rFonts w:ascii="Times New Roman" w:hAnsi="Times New Roman"/>
          <w:sz w:val="24"/>
          <w:szCs w:val="24"/>
        </w:rPr>
      </w:pPr>
      <w:r w:rsidRPr="00291891">
        <w:rPr>
          <w:rFonts w:ascii="Times New Roman" w:hAnsi="Times New Roman"/>
          <w:sz w:val="24"/>
          <w:szCs w:val="24"/>
        </w:rPr>
        <w:t>Схема смены направления приведена в приложении П.3. Смена направления движения производится нажатием кнопки СН или возбуждением управляющего реле на станции приема, при этом возбуждается реле смены направления НС. В цепи реле НС проверяется свободность перегона, выполняемая контактами комбинированного реле КП (при подпитке проводов контроля перегона от постороннего источника током обратной полярности реле КП разомкнет 121-122 контакт, цепь реле НС будет выключена и смена направления будет невозможна. Цепь реле КП также будет выключена контактами путевых реле рельсовых цепей перегона при наличии поезда на перегоне). Возбудившееся реле НС выключает питание в проводах смены направления Н,ОН, и на станции отправления обесточивается реле  направления СНЛ (в случае подпитки проводов Н,ОН током прямой полярности от постороннего источника, обесточивания реле СНЛ не произойдет и дальнейшая работа схемы по изменению направления движения будет невозможна). После обесточивания реле СНЛ обесточивается реле ИЗП. ДСП станции отправления нажимает кнопку дачи согласия на прием ДСО, реле ДСО встает под ток и меняет полярность в проводах контроля перегона К, ОК.</w:t>
      </w:r>
    </w:p>
    <w:p w:rsidR="00125C27" w:rsidRPr="00291891" w:rsidRDefault="00125C27" w:rsidP="00032410">
      <w:pPr>
        <w:spacing w:after="0" w:line="240" w:lineRule="auto"/>
        <w:ind w:firstLine="709"/>
        <w:jc w:val="both"/>
        <w:rPr>
          <w:rFonts w:ascii="Times New Roman" w:hAnsi="Times New Roman"/>
          <w:sz w:val="24"/>
          <w:szCs w:val="24"/>
        </w:rPr>
      </w:pPr>
      <w:r w:rsidRPr="00291891">
        <w:rPr>
          <w:rFonts w:ascii="Times New Roman" w:hAnsi="Times New Roman"/>
          <w:sz w:val="24"/>
          <w:szCs w:val="24"/>
        </w:rPr>
        <w:t>Изменение полярности питания в проводах К,ОК на станции отправления свидетельствует о полном прохождении цикла проверки свободности перегона.</w:t>
      </w:r>
    </w:p>
    <w:p w:rsidR="00125C27" w:rsidRPr="00291891" w:rsidRDefault="00125C27" w:rsidP="00032410">
      <w:pPr>
        <w:spacing w:after="0" w:line="240" w:lineRule="auto"/>
        <w:ind w:firstLine="709"/>
        <w:jc w:val="both"/>
        <w:rPr>
          <w:rFonts w:ascii="Times New Roman" w:hAnsi="Times New Roman"/>
          <w:sz w:val="24"/>
          <w:szCs w:val="24"/>
        </w:rPr>
      </w:pPr>
      <w:r w:rsidRPr="00291891">
        <w:rPr>
          <w:rFonts w:ascii="Times New Roman" w:hAnsi="Times New Roman"/>
          <w:sz w:val="24"/>
          <w:szCs w:val="24"/>
        </w:rPr>
        <w:t>После переброса поляризованного якоря реле КП (121-123) на станции приема возбуждается и становится на блокировку реле В.</w:t>
      </w:r>
    </w:p>
    <w:p w:rsidR="00125C27" w:rsidRPr="00291891" w:rsidRDefault="00125C27" w:rsidP="00032410">
      <w:pPr>
        <w:spacing w:after="0" w:line="240" w:lineRule="auto"/>
        <w:ind w:firstLine="709"/>
        <w:jc w:val="both"/>
        <w:rPr>
          <w:rFonts w:ascii="Times New Roman" w:hAnsi="Times New Roman"/>
          <w:sz w:val="24"/>
          <w:szCs w:val="24"/>
        </w:rPr>
      </w:pPr>
      <w:r w:rsidRPr="00291891">
        <w:rPr>
          <w:rFonts w:ascii="Times New Roman" w:hAnsi="Times New Roman"/>
          <w:sz w:val="24"/>
          <w:szCs w:val="24"/>
        </w:rPr>
        <w:t>С возбуждением реле В обесточивается реле ПН, выключается цепь контроля свободности перегона К, ОК и на станции отправления должно обесточиваться реле 1ЗП, а на станции приема реле КП.</w:t>
      </w:r>
    </w:p>
    <w:p w:rsidR="00125C27" w:rsidRPr="00291891" w:rsidRDefault="00125C27" w:rsidP="00032410">
      <w:pPr>
        <w:spacing w:after="0" w:line="240" w:lineRule="auto"/>
        <w:ind w:firstLine="709"/>
        <w:jc w:val="both"/>
        <w:rPr>
          <w:rFonts w:ascii="Times New Roman" w:hAnsi="Times New Roman"/>
          <w:sz w:val="24"/>
          <w:szCs w:val="24"/>
        </w:rPr>
      </w:pPr>
      <w:r w:rsidRPr="00291891">
        <w:rPr>
          <w:rFonts w:ascii="Times New Roman" w:hAnsi="Times New Roman"/>
          <w:sz w:val="24"/>
          <w:szCs w:val="24"/>
        </w:rPr>
        <w:t>Фронтовыми контактами реле В подается прямой импульс смены направления; меняется полярность тока в проводах Н,ОН и происходит переброс поляризованных якорей направления на перегонных устройствах и на станциях, стоявшей на отправлении.</w:t>
      </w:r>
    </w:p>
    <w:p w:rsidR="00125C27" w:rsidRPr="00291891" w:rsidRDefault="00125C27" w:rsidP="00032410">
      <w:pPr>
        <w:spacing w:after="0" w:line="240" w:lineRule="auto"/>
        <w:ind w:firstLine="709"/>
        <w:jc w:val="both"/>
        <w:rPr>
          <w:rFonts w:ascii="Times New Roman" w:hAnsi="Times New Roman"/>
          <w:sz w:val="24"/>
          <w:szCs w:val="24"/>
        </w:rPr>
      </w:pPr>
      <w:r w:rsidRPr="00291891">
        <w:rPr>
          <w:rFonts w:ascii="Times New Roman" w:hAnsi="Times New Roman"/>
          <w:sz w:val="24"/>
          <w:szCs w:val="24"/>
        </w:rPr>
        <w:t>Контактами реле СНЛ станции, стоявшей на отправлении, коммутируется питание реле СН, последнее реле перебрасывает свой полярный якорь в положение, соответствующее приему.</w:t>
      </w:r>
    </w:p>
    <w:p w:rsidR="00125C27" w:rsidRPr="00291891" w:rsidRDefault="00125C27" w:rsidP="00032410">
      <w:pPr>
        <w:spacing w:after="0" w:line="240" w:lineRule="auto"/>
        <w:ind w:firstLine="709"/>
        <w:jc w:val="both"/>
        <w:rPr>
          <w:rFonts w:ascii="Times New Roman" w:hAnsi="Times New Roman"/>
          <w:sz w:val="24"/>
          <w:szCs w:val="24"/>
        </w:rPr>
      </w:pPr>
      <w:r w:rsidRPr="00291891">
        <w:rPr>
          <w:rFonts w:ascii="Times New Roman" w:hAnsi="Times New Roman"/>
          <w:sz w:val="24"/>
          <w:szCs w:val="24"/>
        </w:rPr>
        <w:t>После срабатывания  реле СН возбуждается реле приема ПН, выключаются реле отправления СНВ и с замедлением отпускает свои контакты реле В, обесточиваются реле СН1, СН2. Станция стала на прием и с контролем обесточивания реле СНД в провода Н, ОН подается обратный импульс смены направления, который складывается с прямым импульсом смены направления (обесточивание реле СНД возможно при обесточивании реле 1ЗП, чем проверяется отсутствие повреждения в цепи контроля свободности перегона с обходом контактов реле Ж и сообщением между проводами К, ОК. Комбинированные реле в перегонных установках остаются в положении, соответствующем прямому импульсу смены направления (длительность посылки прямого импульса смены направления определяется с одной стороны замедлением на отпадание реле ПН и реле ВКП, которое выключается контактом реле КП, а с другой стороны на станции, стоявшей на отправлении замедлением на отпадание реле В).</w:t>
      </w:r>
    </w:p>
    <w:p w:rsidR="00125C27" w:rsidRPr="00291891" w:rsidRDefault="00125C27" w:rsidP="00032410">
      <w:pPr>
        <w:spacing w:after="0" w:line="240" w:lineRule="auto"/>
        <w:ind w:firstLine="709"/>
        <w:jc w:val="both"/>
        <w:rPr>
          <w:rFonts w:ascii="Times New Roman" w:hAnsi="Times New Roman"/>
          <w:sz w:val="24"/>
          <w:szCs w:val="24"/>
        </w:rPr>
      </w:pPr>
      <w:r w:rsidRPr="00291891">
        <w:rPr>
          <w:rFonts w:ascii="Times New Roman" w:hAnsi="Times New Roman"/>
          <w:sz w:val="24"/>
          <w:szCs w:val="24"/>
        </w:rPr>
        <w:t>После обесточивания реле ВКП с некоторым замедлением обесточивается реле ПКП и подключает станционное реле направления СНЛ. (Замедление на отпадание реле ПКП необходимо для исключения срабатывания реле направления СНЛ на станции, производящей смену направления, в результате импульса «отдачи» электромагнитной энергии накопленной в линии Н, ОН после обесточивания реле ВКП, если в результате неисправности не поступил обратный импульс смены направления со станции отправления.)</w:t>
      </w:r>
    </w:p>
    <w:p w:rsidR="00125C27" w:rsidRPr="00291891" w:rsidRDefault="00125C27" w:rsidP="00032410">
      <w:pPr>
        <w:spacing w:after="0" w:line="240" w:lineRule="auto"/>
        <w:ind w:firstLine="709"/>
        <w:jc w:val="both"/>
        <w:rPr>
          <w:rFonts w:ascii="Times New Roman" w:hAnsi="Times New Roman"/>
          <w:sz w:val="24"/>
          <w:szCs w:val="24"/>
        </w:rPr>
      </w:pPr>
      <w:r w:rsidRPr="00291891">
        <w:rPr>
          <w:rFonts w:ascii="Times New Roman" w:hAnsi="Times New Roman"/>
          <w:sz w:val="24"/>
          <w:szCs w:val="24"/>
        </w:rPr>
        <w:lastRenderedPageBreak/>
        <w:t>Станционное реле направления СНЛ, получив обратный импульс смены направления, возбуждается и коммутирует питание на реле СН, последнее перебрасывает свой поляризованный якорь в положение СН-111-112, соответствующее установке станции на отправление. После замыкания 11-112 контакта СН возбуждается реле СНВ и возбуждается реле СНД. Контактами реле СНД подается питание в линию К-ОК, на станции ставшей на прием, встает под ток реле КП, а на станции, ставшей на отправление, реле 1ЗП. Возбуждается реле ИЗП, через 6 сек. после срабатывания блока выдержки времени возбуждаются реле ЗПД, ЗП.</w:t>
      </w:r>
    </w:p>
    <w:p w:rsidR="00125C27" w:rsidRPr="00291891" w:rsidRDefault="00125C27" w:rsidP="00032410">
      <w:pPr>
        <w:spacing w:after="0" w:line="240" w:lineRule="auto"/>
        <w:ind w:firstLine="709"/>
        <w:jc w:val="both"/>
        <w:rPr>
          <w:rFonts w:ascii="Times New Roman" w:hAnsi="Times New Roman"/>
          <w:sz w:val="24"/>
          <w:szCs w:val="24"/>
        </w:rPr>
      </w:pPr>
      <w:r w:rsidRPr="00291891">
        <w:rPr>
          <w:rFonts w:ascii="Times New Roman" w:hAnsi="Times New Roman"/>
          <w:sz w:val="24"/>
          <w:szCs w:val="24"/>
        </w:rPr>
        <w:t>С контролем возбужденного состояния реле ЗП и СНЛ возбуждаются реле СН1, СН2 соответствующие установке станции на отправление. Введение в схему включения реле СН1 фронтового контакта реле ЗП позволяет исключить смену направления и установить станцию на отправление при движении поезда по перегону при повреждениях в цепи контроля свободности К, ОК и смены направления Н, ОН. Контакт реле ЗП также позволяет защитить схему смены направления для систем автоблокировки с «вращающимися рельсовыми цепями» (двухсторонняя кодовая автоблокировка), если  в результате  повреждений в розетке путевого реле Ж или плохого содержания обойдены оба фронтовых контакта этого реле в цепи К, ОК. Такое повреждение позволяет при нахождении поезда на рельсовой цепи, контролируемой этим путевым реле начать смену направления, послать прямой и обратный импульс смены направления, поменять местами питающие и релейные концы рельсовых цепей перегона и установить на отправление реле СНЛ, СН станции, стоявшей до начала смены направления на прием.</w:t>
      </w:r>
    </w:p>
    <w:p w:rsidR="00125C27" w:rsidRPr="00291891" w:rsidRDefault="00125C27" w:rsidP="00032410">
      <w:pPr>
        <w:spacing w:after="0" w:line="240" w:lineRule="auto"/>
        <w:ind w:firstLine="709"/>
        <w:jc w:val="both"/>
        <w:rPr>
          <w:rFonts w:ascii="Times New Roman" w:hAnsi="Times New Roman"/>
          <w:sz w:val="24"/>
          <w:szCs w:val="24"/>
        </w:rPr>
      </w:pPr>
      <w:r w:rsidRPr="00291891">
        <w:rPr>
          <w:rFonts w:ascii="Times New Roman" w:hAnsi="Times New Roman"/>
          <w:sz w:val="24"/>
          <w:szCs w:val="24"/>
        </w:rPr>
        <w:t>Однако из-за того, что после смены местами релейных и питающих концов перегонных рельсовых цепей свободность рельсовой цепи, на которой находится поезд, контролируется путевым реле другой перегонной точки, цепь контроля свободности перегона будет разомкнута контактами путевого реле этой сигнальной точки, реле 1ЗП, ЗП окажутся без тока и возбуждения реле СН1, СН2 не произойдет и станция на отправление не установится.</w:t>
      </w:r>
    </w:p>
    <w:p w:rsidR="00125C27" w:rsidRPr="00291891" w:rsidRDefault="00125C27" w:rsidP="00032410">
      <w:pPr>
        <w:spacing w:after="0" w:line="240" w:lineRule="auto"/>
        <w:ind w:firstLine="709"/>
        <w:jc w:val="both"/>
        <w:rPr>
          <w:rFonts w:ascii="Times New Roman" w:hAnsi="Times New Roman"/>
          <w:sz w:val="24"/>
          <w:szCs w:val="24"/>
        </w:rPr>
      </w:pPr>
      <w:r w:rsidRPr="00291891">
        <w:rPr>
          <w:rFonts w:ascii="Times New Roman" w:hAnsi="Times New Roman"/>
          <w:sz w:val="24"/>
          <w:szCs w:val="24"/>
        </w:rPr>
        <w:t>Реле В получает питание через фронтовой контакт реле СНВ и нейтральный и поляризованный контакты реле СНЛ. Контакты реле СНЛ в цепи включения реле В установлен для уменьшения выключенного состояния реле на время 295мс с момента подачи питания прямой полярности на СН до замыкания фронтового контакта реле СНВ, т.е. замедление на отпадание реле В должно быть более времени перелета контакта на реле ПКП и времени возбуждения реле СНЛ, т.е. не более 330 мс, в то время как без контакта СНЛ необходимое время замедления реле В должно было бы быть не менее 625 мс. Реле ЗП на станции, ставшей на отправление, получит питание после возбуждения реле 1ЗП. Цикл смены направления закончен. Как следует из схемы, выключение питания цепи направления (Н, ОН) при переключении фидеров питания или выходе из строя источника питания на станции, стоявшей на приеме хотя и приводит к выключению комбинированных реле на перегоне и реле направления СНЛ на станции отправления однако, не приводит к выключению реле 1Н (2Н) на перегонных установках и к переброске поляризованного якоря реле СН на станции отправления, сохраняющих информацию об установленном направлении движения.</w:t>
      </w:r>
    </w:p>
    <w:p w:rsidR="00125C27" w:rsidRPr="00291891" w:rsidRDefault="00125C27" w:rsidP="00BB5210">
      <w:pPr>
        <w:spacing w:line="240" w:lineRule="auto"/>
        <w:jc w:val="both"/>
        <w:rPr>
          <w:rFonts w:ascii="Times New Roman" w:hAnsi="Times New Roman"/>
          <w:spacing w:val="20"/>
          <w:sz w:val="24"/>
          <w:szCs w:val="24"/>
        </w:rPr>
      </w:pPr>
      <w:r w:rsidRPr="00291891">
        <w:rPr>
          <w:rFonts w:ascii="Times New Roman" w:hAnsi="Times New Roman"/>
          <w:spacing w:val="20"/>
          <w:sz w:val="24"/>
          <w:szCs w:val="24"/>
        </w:rPr>
        <w:t xml:space="preserve">    </w:t>
      </w:r>
    </w:p>
    <w:p w:rsidR="00125C27" w:rsidRPr="00291891" w:rsidRDefault="00125C27" w:rsidP="00BB5210">
      <w:pPr>
        <w:spacing w:line="240" w:lineRule="auto"/>
        <w:jc w:val="both"/>
        <w:rPr>
          <w:rFonts w:ascii="Times New Roman" w:hAnsi="Times New Roman"/>
          <w:spacing w:val="20"/>
          <w:sz w:val="24"/>
          <w:szCs w:val="24"/>
        </w:rPr>
      </w:pPr>
    </w:p>
    <w:p w:rsidR="00125C27" w:rsidRPr="00291891" w:rsidRDefault="00125C27" w:rsidP="00BB5210">
      <w:pPr>
        <w:spacing w:line="240" w:lineRule="auto"/>
        <w:jc w:val="both"/>
        <w:rPr>
          <w:rFonts w:ascii="Times New Roman" w:hAnsi="Times New Roman"/>
          <w:spacing w:val="20"/>
          <w:sz w:val="24"/>
          <w:szCs w:val="24"/>
        </w:rPr>
      </w:pPr>
    </w:p>
    <w:p w:rsidR="00125C27" w:rsidRPr="00291891" w:rsidRDefault="00125C27" w:rsidP="00BB5210">
      <w:pPr>
        <w:spacing w:line="240" w:lineRule="auto"/>
        <w:jc w:val="both"/>
        <w:rPr>
          <w:rFonts w:ascii="Times New Roman" w:hAnsi="Times New Roman"/>
          <w:spacing w:val="20"/>
          <w:sz w:val="24"/>
          <w:szCs w:val="24"/>
        </w:rPr>
      </w:pPr>
    </w:p>
    <w:p w:rsidR="00125C27" w:rsidRPr="00291891" w:rsidRDefault="00125C27" w:rsidP="00BB5210">
      <w:pPr>
        <w:spacing w:line="240" w:lineRule="auto"/>
        <w:jc w:val="both"/>
        <w:rPr>
          <w:rFonts w:ascii="Times New Roman" w:hAnsi="Times New Roman"/>
          <w:spacing w:val="20"/>
          <w:sz w:val="24"/>
          <w:szCs w:val="24"/>
        </w:rPr>
      </w:pPr>
    </w:p>
    <w:p w:rsidR="00125C27" w:rsidRPr="00291891" w:rsidRDefault="00125C27" w:rsidP="00BB5210">
      <w:pPr>
        <w:spacing w:line="240" w:lineRule="auto"/>
        <w:jc w:val="both"/>
        <w:rPr>
          <w:rFonts w:ascii="Times New Roman" w:hAnsi="Times New Roman"/>
          <w:spacing w:val="20"/>
          <w:sz w:val="24"/>
          <w:szCs w:val="24"/>
        </w:rPr>
      </w:pPr>
    </w:p>
    <w:p w:rsidR="00125C27" w:rsidRPr="00291891" w:rsidRDefault="00125C27" w:rsidP="00032410">
      <w:pPr>
        <w:spacing w:after="0" w:line="240" w:lineRule="auto"/>
        <w:ind w:firstLine="709"/>
        <w:jc w:val="both"/>
        <w:rPr>
          <w:rFonts w:ascii="Times New Roman" w:hAnsi="Times New Roman"/>
          <w:spacing w:val="20"/>
          <w:sz w:val="24"/>
          <w:szCs w:val="24"/>
        </w:rPr>
      </w:pPr>
      <w:r w:rsidRPr="00291891">
        <w:rPr>
          <w:rFonts w:ascii="Times New Roman" w:hAnsi="Times New Roman"/>
          <w:noProof/>
          <w:sz w:val="24"/>
          <w:szCs w:val="24"/>
        </w:rPr>
        <w:lastRenderedPageBreak/>
        <w:t>9 Схемы управления переездом, оснащённым ПАШ  и УЗП</w:t>
      </w:r>
      <w:r w:rsidRPr="00291891">
        <w:rPr>
          <w:rFonts w:ascii="Times New Roman" w:hAnsi="Times New Roman"/>
          <w:spacing w:val="20"/>
          <w:sz w:val="24"/>
          <w:szCs w:val="24"/>
        </w:rPr>
        <w:t xml:space="preserve">   .</w:t>
      </w:r>
    </w:p>
    <w:p w:rsidR="00125C27" w:rsidRPr="00291891" w:rsidRDefault="00125C27" w:rsidP="00032410">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291891">
        <w:rPr>
          <w:rFonts w:ascii="Times New Roman" w:hAnsi="Times New Roman"/>
          <w:noProof/>
          <w:sz w:val="24"/>
          <w:szCs w:val="24"/>
        </w:rPr>
        <w:t>9.1 Схема извещения о приближении поезда к переезду. Алгоритм работы переезда при проследовании поезда</w:t>
      </w:r>
      <w:r w:rsidRPr="00291891">
        <w:rPr>
          <w:rFonts w:ascii="Times New Roman" w:hAnsi="Times New Roman"/>
          <w:sz w:val="24"/>
          <w:szCs w:val="24"/>
        </w:rPr>
        <w:t xml:space="preserve"> </w:t>
      </w:r>
    </w:p>
    <w:p w:rsidR="00125C27" w:rsidRPr="00291891" w:rsidRDefault="00125C27" w:rsidP="00032410">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p>
    <w:p w:rsidR="00125C27" w:rsidRPr="00291891" w:rsidRDefault="00125C27" w:rsidP="00032410">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p>
    <w:p w:rsidR="00125C27" w:rsidRPr="00291891" w:rsidRDefault="00125C27" w:rsidP="00032410">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291891">
        <w:rPr>
          <w:rFonts w:ascii="Times New Roman" w:hAnsi="Times New Roman"/>
          <w:sz w:val="24"/>
          <w:szCs w:val="24"/>
        </w:rPr>
        <w:t>Переездом называется пересечение железнодорожных путей с автомобильными дорогами, трамвайными путями. Для своевременного включения сигнализации организуются четыре ТРЦ АП, 1П, 2П и БП дающие необходимую информацию для работы схемы извещения о приближении поезда к переезду.</w:t>
      </w:r>
    </w:p>
    <w:p w:rsidR="00125C27" w:rsidRPr="00291891" w:rsidRDefault="00125C27" w:rsidP="00032410">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291891">
        <w:rPr>
          <w:rFonts w:ascii="Times New Roman" w:hAnsi="Times New Roman"/>
          <w:sz w:val="24"/>
          <w:szCs w:val="24"/>
        </w:rPr>
        <w:t xml:space="preserve">При отсутствии поезда красные огни переездных светофоров погашены, и автотранспорту разрешается проезд через железнодорожное полотно. При подходе поезда к переезду звонит звонок, выключается лунно-белый огонь и включаются попеременно мигающие красные огни, запрещающие проезд переезда, после выдержки времени опускается автошлагбаум, далее поднимаются заградительные барьеры. </w:t>
      </w:r>
    </w:p>
    <w:p w:rsidR="00125C27" w:rsidRPr="00291891" w:rsidRDefault="00125C27" w:rsidP="00032410">
      <w:pPr>
        <w:spacing w:after="0" w:line="240" w:lineRule="auto"/>
        <w:ind w:firstLine="709"/>
        <w:jc w:val="both"/>
        <w:rPr>
          <w:rFonts w:ascii="Times New Roman" w:hAnsi="Times New Roman"/>
          <w:sz w:val="24"/>
          <w:szCs w:val="24"/>
        </w:rPr>
      </w:pPr>
      <w:r w:rsidRPr="00291891">
        <w:rPr>
          <w:rFonts w:ascii="Times New Roman" w:hAnsi="Times New Roman"/>
          <w:sz w:val="24"/>
          <w:szCs w:val="24"/>
        </w:rPr>
        <w:t>Применение тональных рельсовых цепей наложения упраздняет изолирующие стыки на переезде и исключает случаи отказов в работе автоблокировки при коротком замыкании этих стыков. Исключаются также отказы в подаче извещения о приближении поезда к переезду при коротком замыкании изолирующих стыков на сигнальных установках. На переезде устраивают четыре тональные рельсовые цепи наложения: две рельсовые цепи, примыкающие к переезду, длиной не более 250м и не менее 150м и две рельсовые цепи длиной до 1000м для ограничения участков приближения.</w:t>
      </w:r>
    </w:p>
    <w:p w:rsidR="00125C27" w:rsidRPr="00291891" w:rsidRDefault="00125C27" w:rsidP="00032410">
      <w:pPr>
        <w:spacing w:after="0" w:line="240" w:lineRule="auto"/>
        <w:ind w:firstLine="709"/>
        <w:jc w:val="both"/>
        <w:rPr>
          <w:rFonts w:ascii="Times New Roman" w:hAnsi="Times New Roman"/>
          <w:sz w:val="24"/>
          <w:szCs w:val="24"/>
        </w:rPr>
      </w:pPr>
      <w:r w:rsidRPr="00291891">
        <w:rPr>
          <w:rFonts w:ascii="Times New Roman" w:hAnsi="Times New Roman"/>
          <w:sz w:val="24"/>
          <w:szCs w:val="24"/>
        </w:rPr>
        <w:t xml:space="preserve">Применение тональных рельсовых цепей наложения позволяет обеспечить извещение на переезд, в пределах расчетного времени. Схемы переездной сигнализации выполнены в основном с применением реле типа РЭЛ. </w:t>
      </w:r>
    </w:p>
    <w:p w:rsidR="00125C27" w:rsidRPr="00291891" w:rsidRDefault="00125C27" w:rsidP="00032410">
      <w:pPr>
        <w:spacing w:after="0" w:line="240" w:lineRule="auto"/>
        <w:ind w:firstLine="709"/>
        <w:jc w:val="both"/>
        <w:rPr>
          <w:rFonts w:ascii="Times New Roman" w:hAnsi="Times New Roman"/>
          <w:sz w:val="24"/>
          <w:szCs w:val="24"/>
        </w:rPr>
      </w:pPr>
      <w:r w:rsidRPr="00291891">
        <w:rPr>
          <w:rFonts w:ascii="Times New Roman" w:hAnsi="Times New Roman"/>
          <w:sz w:val="24"/>
          <w:szCs w:val="24"/>
        </w:rPr>
        <w:t xml:space="preserve">В заданном направлении движения переезд открывается после проследования всем поездом переезда и участка приближения встречного направления. Для работы тональных рельсовых цепей наложения используются амплитудно-модулированные сигналы с несущими частотами 420, 480, 580, 720, 780 Гц и частотами модуляции 8 или 12 Гц. Размещение участков приближения к переезду с чередованием сигнальных частот и частот модуляции тональных рельсовых цепей показаны на путевом плане. </w:t>
      </w:r>
    </w:p>
    <w:p w:rsidR="00125C27" w:rsidRPr="00291891" w:rsidRDefault="00125C27" w:rsidP="00032410">
      <w:pPr>
        <w:shd w:val="clear" w:color="auto" w:fill="FFFFFF"/>
        <w:autoSpaceDE w:val="0"/>
        <w:autoSpaceDN w:val="0"/>
        <w:adjustRightInd w:val="0"/>
        <w:spacing w:after="0" w:line="240" w:lineRule="auto"/>
        <w:ind w:firstLine="709"/>
        <w:jc w:val="both"/>
        <w:rPr>
          <w:rFonts w:ascii="Times New Roman" w:hAnsi="Times New Roman"/>
          <w:sz w:val="24"/>
          <w:szCs w:val="24"/>
        </w:rPr>
      </w:pPr>
      <w:bookmarkStart w:id="13" w:name="_Toc260956284"/>
      <w:r w:rsidRPr="00291891">
        <w:rPr>
          <w:rFonts w:ascii="Times New Roman" w:hAnsi="Times New Roman"/>
          <w:sz w:val="24"/>
          <w:szCs w:val="24"/>
        </w:rPr>
        <w:t>В схеме извещения о приближении поезда к переезду применяются следующие реле:</w:t>
      </w:r>
    </w:p>
    <w:p w:rsidR="00125C27" w:rsidRPr="00291891" w:rsidRDefault="00125C27" w:rsidP="00032410">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291891">
        <w:rPr>
          <w:rFonts w:ascii="Times New Roman" w:hAnsi="Times New Roman"/>
          <w:sz w:val="24"/>
          <w:szCs w:val="24"/>
        </w:rPr>
        <w:t>АН, БН – фиксируют направление движения соответственно в направлении А и Б. Реле АН и БН коммутируют участки приближения к переезду в зависимости от заданного направления движения;</w:t>
      </w:r>
    </w:p>
    <w:p w:rsidR="00125C27" w:rsidRPr="00291891" w:rsidRDefault="00125C27" w:rsidP="00032410">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291891">
        <w:rPr>
          <w:rFonts w:ascii="Times New Roman" w:hAnsi="Times New Roman"/>
          <w:sz w:val="24"/>
          <w:szCs w:val="24"/>
        </w:rPr>
        <w:t>1У – контролирует независимо от направления движения поезда свободность первого по ходу движения поезда участка приближения, включающего в себя одну или несколько тональных рельсовых цепей;</w:t>
      </w:r>
    </w:p>
    <w:p w:rsidR="00125C27" w:rsidRPr="00291891" w:rsidRDefault="00125C27" w:rsidP="00032410">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291891">
        <w:rPr>
          <w:rFonts w:ascii="Times New Roman" w:hAnsi="Times New Roman"/>
          <w:sz w:val="24"/>
          <w:szCs w:val="24"/>
        </w:rPr>
        <w:t>2У – контролирует свободность второго участка приближения независимо от направления движения;</w:t>
      </w:r>
    </w:p>
    <w:p w:rsidR="00125C27" w:rsidRPr="00291891" w:rsidRDefault="00125C27" w:rsidP="00032410">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291891">
        <w:rPr>
          <w:rFonts w:ascii="Times New Roman" w:hAnsi="Times New Roman"/>
          <w:sz w:val="24"/>
          <w:szCs w:val="24"/>
        </w:rPr>
        <w:t>ЗУ – контролирует свободность третьего по ходу движения поезда участка приближения независимо от направления движения;</w:t>
      </w:r>
    </w:p>
    <w:p w:rsidR="00125C27" w:rsidRPr="00291891" w:rsidRDefault="00125C27" w:rsidP="00032410">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291891">
        <w:rPr>
          <w:rFonts w:ascii="Times New Roman" w:hAnsi="Times New Roman"/>
          <w:sz w:val="24"/>
          <w:szCs w:val="24"/>
        </w:rPr>
        <w:t>4У – контролирует свободность четвертого по ходу движения поезда участка приближения независимо от направления движения;</w:t>
      </w:r>
    </w:p>
    <w:p w:rsidR="00125C27" w:rsidRPr="00291891" w:rsidRDefault="00125C27" w:rsidP="00032410">
      <w:pPr>
        <w:spacing w:after="0" w:line="240" w:lineRule="auto"/>
        <w:ind w:firstLine="709"/>
        <w:jc w:val="both"/>
        <w:rPr>
          <w:rFonts w:ascii="Times New Roman" w:hAnsi="Times New Roman"/>
          <w:sz w:val="24"/>
          <w:szCs w:val="24"/>
        </w:rPr>
      </w:pPr>
      <w:r w:rsidRPr="00291891">
        <w:rPr>
          <w:rFonts w:ascii="Times New Roman" w:hAnsi="Times New Roman"/>
          <w:sz w:val="24"/>
          <w:szCs w:val="24"/>
        </w:rPr>
        <w:t>Включающее реле В через свой повторитель дает команду на закрытие и открытие переезда. Термореле КТ не позволяет открыться переезду при кратковременной потере шунта. Реле-счетчики  контролируют последовательное занятие участков поездом. Они вступают в работу: С1, С1З, СМ, СМ1, СМ2 – при занятии первого участка, С2 – при занятии второго, ПС2 и С3 – при занятии третьего. Реле СК контролирует свободность комплекта реле-счетчиков и блокировочных реле.</w:t>
      </w:r>
    </w:p>
    <w:p w:rsidR="00125C27" w:rsidRPr="00291891" w:rsidRDefault="00652065" w:rsidP="00BB5210">
      <w:pPr>
        <w:spacing w:line="240" w:lineRule="auto"/>
        <w:ind w:firstLine="851"/>
        <w:rPr>
          <w:rFonts w:ascii="Times New Roman" w:hAnsi="Times New Roman"/>
          <w:sz w:val="24"/>
          <w:szCs w:val="24"/>
        </w:rPr>
      </w:pPr>
      <w:r w:rsidRPr="00291891">
        <w:rPr>
          <w:rFonts w:ascii="Times New Roman" w:hAnsi="Times New Roman"/>
          <w:sz w:val="24"/>
          <w:szCs w:val="24"/>
        </w:rPr>
        <w:object w:dxaOrig="10604" w:dyaOrig="5631">
          <v:shape id="_x0000_i1092" type="#_x0000_t75" style="width:355.5pt;height:189pt" o:ole="">
            <v:imagedata r:id="rId199" o:title=""/>
          </v:shape>
          <o:OLEObject Type="Embed" ProgID="Visio.Drawing.11" ShapeID="_x0000_i1092" DrawAspect="Content" ObjectID="_1596899241" r:id="rId200"/>
        </w:object>
      </w:r>
    </w:p>
    <w:p w:rsidR="00125C27" w:rsidRPr="00291891" w:rsidRDefault="00125C27" w:rsidP="00BB5210">
      <w:pPr>
        <w:spacing w:line="240" w:lineRule="auto"/>
        <w:ind w:firstLine="851"/>
        <w:jc w:val="center"/>
        <w:rPr>
          <w:rFonts w:ascii="Times New Roman" w:hAnsi="Times New Roman"/>
          <w:sz w:val="24"/>
          <w:szCs w:val="24"/>
        </w:rPr>
      </w:pPr>
      <w:r w:rsidRPr="00291891">
        <w:rPr>
          <w:rFonts w:ascii="Times New Roman" w:hAnsi="Times New Roman"/>
          <w:sz w:val="24"/>
          <w:szCs w:val="24"/>
        </w:rPr>
        <w:t>Рисунок 9.1  — Схема извещения о приближении поезда к переезду</w:t>
      </w:r>
    </w:p>
    <w:p w:rsidR="00125C27" w:rsidRPr="00291891" w:rsidRDefault="00125C27" w:rsidP="00032410">
      <w:pPr>
        <w:spacing w:after="0" w:line="240" w:lineRule="auto"/>
        <w:ind w:firstLine="851"/>
        <w:jc w:val="both"/>
        <w:rPr>
          <w:rFonts w:ascii="Times New Roman" w:hAnsi="Times New Roman"/>
          <w:sz w:val="24"/>
          <w:szCs w:val="24"/>
        </w:rPr>
      </w:pPr>
      <w:r w:rsidRPr="00291891">
        <w:rPr>
          <w:rFonts w:ascii="Times New Roman" w:hAnsi="Times New Roman"/>
          <w:sz w:val="24"/>
          <w:szCs w:val="24"/>
        </w:rPr>
        <w:t>С1 – фиксирует занятие первого участка приближения при свободности участков 2У, ЗУ, 4У. Блок выдержки времени БВВ и реле С13 задают поезду время следования по перво</w:t>
      </w:r>
      <w:r w:rsidRPr="00291891">
        <w:rPr>
          <w:rFonts w:ascii="Times New Roman" w:hAnsi="Times New Roman"/>
          <w:sz w:val="24"/>
          <w:szCs w:val="24"/>
        </w:rPr>
        <w:softHyphen/>
        <w:t>му участку приближения, которое определяется исходя из максимальной расчетной скоро</w:t>
      </w:r>
      <w:r w:rsidRPr="00291891">
        <w:rPr>
          <w:rFonts w:ascii="Times New Roman" w:hAnsi="Times New Roman"/>
          <w:sz w:val="24"/>
          <w:szCs w:val="24"/>
        </w:rPr>
        <w:softHyphen/>
        <w:t>сти движения, заданной на этом участке.</w:t>
      </w:r>
    </w:p>
    <w:p w:rsidR="00125C27" w:rsidRPr="00291891" w:rsidRDefault="00125C27" w:rsidP="00032410">
      <w:pPr>
        <w:shd w:val="clear" w:color="auto" w:fill="FFFFFF"/>
        <w:autoSpaceDE w:val="0"/>
        <w:autoSpaceDN w:val="0"/>
        <w:adjustRightInd w:val="0"/>
        <w:spacing w:after="0" w:line="240" w:lineRule="auto"/>
        <w:ind w:firstLine="851"/>
        <w:jc w:val="both"/>
        <w:rPr>
          <w:rFonts w:ascii="Times New Roman" w:hAnsi="Times New Roman"/>
          <w:sz w:val="24"/>
          <w:szCs w:val="24"/>
        </w:rPr>
      </w:pPr>
      <w:r w:rsidRPr="00291891">
        <w:rPr>
          <w:rFonts w:ascii="Times New Roman" w:hAnsi="Times New Roman"/>
          <w:sz w:val="24"/>
          <w:szCs w:val="24"/>
        </w:rPr>
        <w:t>С2 – фиксирует занятие второго участка приближения не ранее времени, заданного блоком БВВ и реле С13;</w:t>
      </w:r>
    </w:p>
    <w:p w:rsidR="00125C27" w:rsidRPr="00291891" w:rsidRDefault="00125C27" w:rsidP="00032410">
      <w:pPr>
        <w:shd w:val="clear" w:color="auto" w:fill="FFFFFF"/>
        <w:autoSpaceDE w:val="0"/>
        <w:autoSpaceDN w:val="0"/>
        <w:adjustRightInd w:val="0"/>
        <w:spacing w:after="0" w:line="240" w:lineRule="auto"/>
        <w:ind w:firstLine="851"/>
        <w:jc w:val="both"/>
        <w:rPr>
          <w:rFonts w:ascii="Times New Roman" w:hAnsi="Times New Roman"/>
          <w:sz w:val="24"/>
          <w:szCs w:val="24"/>
        </w:rPr>
      </w:pPr>
      <w:r w:rsidRPr="00291891">
        <w:rPr>
          <w:rFonts w:ascii="Times New Roman" w:hAnsi="Times New Roman"/>
          <w:sz w:val="24"/>
          <w:szCs w:val="24"/>
        </w:rPr>
        <w:t>СЗ – фиксирует занятие третьего участка приближения в заданный интервал времени порядка 3 с;</w:t>
      </w:r>
    </w:p>
    <w:p w:rsidR="00125C27" w:rsidRPr="00291891" w:rsidRDefault="00125C27" w:rsidP="00032410">
      <w:pPr>
        <w:shd w:val="clear" w:color="auto" w:fill="FFFFFF"/>
        <w:autoSpaceDE w:val="0"/>
        <w:autoSpaceDN w:val="0"/>
        <w:adjustRightInd w:val="0"/>
        <w:spacing w:after="0" w:line="240" w:lineRule="auto"/>
        <w:ind w:firstLine="851"/>
        <w:jc w:val="both"/>
        <w:rPr>
          <w:rFonts w:ascii="Times New Roman" w:hAnsi="Times New Roman"/>
          <w:sz w:val="24"/>
          <w:szCs w:val="24"/>
        </w:rPr>
      </w:pPr>
      <w:r w:rsidRPr="00291891">
        <w:rPr>
          <w:rFonts w:ascii="Times New Roman" w:hAnsi="Times New Roman"/>
          <w:sz w:val="24"/>
          <w:szCs w:val="24"/>
          <w:lang w:val="en-US"/>
        </w:rPr>
        <w:t>B</w:t>
      </w:r>
      <w:r w:rsidRPr="00291891">
        <w:rPr>
          <w:rFonts w:ascii="Times New Roman" w:hAnsi="Times New Roman"/>
          <w:sz w:val="24"/>
          <w:szCs w:val="24"/>
        </w:rPr>
        <w:t xml:space="preserve"> – включающие реле, которое является повторителем реле контроля свободности участков приближения 1У, 2У, ЗУ и 4У и блокирующего реле МБ. Фронтовым контактом реле МБ шунтируется контакт реле участка 4У, а реле МБВ – контакт реле участка ЗУ. Кроме того, они выполняют защитную функцию от неправильной работы устройств при потере шунта в рельсовых цепях, так как их возбуждение возможно только после замыкания фронтового контакта термоэлемента КТ, имеющего выдержку вре</w:t>
      </w:r>
      <w:r w:rsidRPr="00291891">
        <w:rPr>
          <w:rFonts w:ascii="Times New Roman" w:hAnsi="Times New Roman"/>
          <w:sz w:val="24"/>
          <w:szCs w:val="24"/>
        </w:rPr>
        <w:softHyphen/>
        <w:t>мени на замыкание контакта 8 – 18 с;</w:t>
      </w:r>
    </w:p>
    <w:p w:rsidR="00125C27" w:rsidRPr="00291891" w:rsidRDefault="00125C27" w:rsidP="00032410">
      <w:pPr>
        <w:shd w:val="clear" w:color="auto" w:fill="FFFFFF"/>
        <w:autoSpaceDE w:val="0"/>
        <w:autoSpaceDN w:val="0"/>
        <w:adjustRightInd w:val="0"/>
        <w:spacing w:after="0" w:line="240" w:lineRule="auto"/>
        <w:ind w:firstLine="851"/>
        <w:jc w:val="both"/>
        <w:rPr>
          <w:rFonts w:ascii="Times New Roman" w:hAnsi="Times New Roman"/>
          <w:sz w:val="24"/>
          <w:szCs w:val="24"/>
        </w:rPr>
      </w:pPr>
      <w:r w:rsidRPr="00291891">
        <w:rPr>
          <w:rFonts w:ascii="Times New Roman" w:hAnsi="Times New Roman"/>
          <w:sz w:val="24"/>
          <w:szCs w:val="24"/>
        </w:rPr>
        <w:t>КТ  – исключают возможность открытия переезда в случае нескольких кратковременных потерь шунта в рельсовых цепях.</w:t>
      </w:r>
    </w:p>
    <w:p w:rsidR="00125C27" w:rsidRPr="00291891" w:rsidRDefault="00652065" w:rsidP="00BB5210">
      <w:pPr>
        <w:spacing w:line="240" w:lineRule="auto"/>
        <w:ind w:firstLine="851"/>
        <w:jc w:val="center"/>
        <w:rPr>
          <w:rFonts w:ascii="Times New Roman" w:hAnsi="Times New Roman"/>
          <w:sz w:val="24"/>
          <w:szCs w:val="24"/>
        </w:rPr>
      </w:pPr>
      <w:r w:rsidRPr="00291891">
        <w:rPr>
          <w:rFonts w:ascii="Times New Roman" w:hAnsi="Times New Roman"/>
          <w:sz w:val="24"/>
          <w:szCs w:val="24"/>
        </w:rPr>
        <w:object w:dxaOrig="8076" w:dyaOrig="5610">
          <v:shape id="_x0000_i1093" type="#_x0000_t75" style="width:323.25pt;height:219pt" o:ole="">
            <v:imagedata r:id="rId201" o:title=""/>
          </v:shape>
          <o:OLEObject Type="Embed" ProgID="Visio.Drawing.11" ShapeID="_x0000_i1093" DrawAspect="Content" ObjectID="_1596899242" r:id="rId202"/>
        </w:object>
      </w:r>
    </w:p>
    <w:p w:rsidR="00125C27" w:rsidRPr="00291891" w:rsidRDefault="00125C27" w:rsidP="00BB5210">
      <w:pPr>
        <w:spacing w:line="240" w:lineRule="auto"/>
        <w:ind w:firstLine="851"/>
        <w:jc w:val="center"/>
        <w:rPr>
          <w:rFonts w:ascii="Times New Roman" w:hAnsi="Times New Roman"/>
          <w:sz w:val="24"/>
          <w:szCs w:val="24"/>
        </w:rPr>
      </w:pPr>
      <w:r w:rsidRPr="00291891">
        <w:rPr>
          <w:rFonts w:ascii="Times New Roman" w:hAnsi="Times New Roman"/>
          <w:sz w:val="24"/>
          <w:szCs w:val="24"/>
        </w:rPr>
        <w:t>Рисунок 9.2 — Схема реле-счетчиков</w:t>
      </w:r>
    </w:p>
    <w:p w:rsidR="00125C27" w:rsidRPr="00291891" w:rsidRDefault="00125C27" w:rsidP="00032410">
      <w:pPr>
        <w:shd w:val="clear" w:color="auto" w:fill="FFFFFF"/>
        <w:autoSpaceDE w:val="0"/>
        <w:autoSpaceDN w:val="0"/>
        <w:adjustRightInd w:val="0"/>
        <w:spacing w:after="0" w:line="240" w:lineRule="auto"/>
        <w:ind w:firstLine="851"/>
        <w:jc w:val="both"/>
        <w:rPr>
          <w:rFonts w:ascii="Times New Roman" w:hAnsi="Times New Roman"/>
          <w:sz w:val="24"/>
          <w:szCs w:val="24"/>
        </w:rPr>
      </w:pPr>
      <w:r w:rsidRPr="00291891">
        <w:rPr>
          <w:rFonts w:ascii="Times New Roman" w:hAnsi="Times New Roman"/>
          <w:sz w:val="24"/>
          <w:szCs w:val="24"/>
        </w:rPr>
        <w:lastRenderedPageBreak/>
        <w:t>Блокировочные реле (Рисунок 9.3) контролируют последовательное освобождение участков.</w:t>
      </w:r>
    </w:p>
    <w:p w:rsidR="00125C27" w:rsidRPr="00291891" w:rsidRDefault="00125C27" w:rsidP="00032410">
      <w:pPr>
        <w:spacing w:after="0" w:line="240" w:lineRule="auto"/>
        <w:ind w:firstLine="851"/>
        <w:jc w:val="both"/>
        <w:rPr>
          <w:rFonts w:ascii="Times New Roman" w:hAnsi="Times New Roman"/>
          <w:sz w:val="24"/>
          <w:szCs w:val="24"/>
        </w:rPr>
      </w:pPr>
      <w:r w:rsidRPr="00291891">
        <w:rPr>
          <w:rFonts w:ascii="Times New Roman" w:hAnsi="Times New Roman"/>
          <w:sz w:val="24"/>
          <w:szCs w:val="24"/>
        </w:rPr>
        <w:t>Блокировочные реле БВ, ПБВ и МБВ вступают в работу при занятии третьего участка, а блокировочные реле Б, ПБ, Б1 и МБ при занятии последнего участка. Ключевым реле для схем является МБВ, дающее разрешение через реле В и его повторитель ПВ на открытие переезда. Реле МБВ подтверждает занятие третьего участка при освобождении второго, реле МБ контролирует проследование поезда по участку 4У. При правильной работе схем реле-счетчиков и блокировочных реле переезд открывается после освобождения участков БП и 2П – для нечетного направления движения и участков АП и 1П – для четного направления движения. Наличие у ТРЦ зон дополнительного шунтирования (40м.) гарантирует контроль зоны переезда ТРЦ 1П, так как ее питающий конец распложен на расстоянии 5 м от границы переезда. При возникновении отказов в схеме реле-счетчиков и блокировочных реле переезд открывается только после освобождения всех четырех участков.</w:t>
      </w:r>
    </w:p>
    <w:p w:rsidR="00125C27" w:rsidRPr="00291891" w:rsidRDefault="00125C27" w:rsidP="00032410">
      <w:pPr>
        <w:widowControl w:val="0"/>
        <w:shd w:val="clear" w:color="auto" w:fill="FFFFFF"/>
        <w:autoSpaceDE w:val="0"/>
        <w:autoSpaceDN w:val="0"/>
        <w:adjustRightInd w:val="0"/>
        <w:spacing w:after="0" w:line="240" w:lineRule="auto"/>
        <w:ind w:firstLine="851"/>
        <w:jc w:val="both"/>
        <w:rPr>
          <w:rFonts w:ascii="Times New Roman" w:hAnsi="Times New Roman"/>
          <w:sz w:val="24"/>
          <w:szCs w:val="24"/>
        </w:rPr>
      </w:pPr>
      <w:r w:rsidRPr="00291891">
        <w:rPr>
          <w:rFonts w:ascii="Times New Roman" w:hAnsi="Times New Roman"/>
          <w:sz w:val="24"/>
          <w:szCs w:val="24"/>
        </w:rPr>
        <w:t xml:space="preserve">Работа схемы управления переездной сигнализацией при изменении движения в направлении Б протекает в следующей последовательности (см. рисунок 9.1). При отсутствии поезда на участке приближения к переезду возбуждены реле 1У, 2У, ЗУ, 4У, реле БН, реле КТ, </w:t>
      </w:r>
      <w:r w:rsidRPr="00291891">
        <w:rPr>
          <w:rFonts w:ascii="Times New Roman" w:hAnsi="Times New Roman"/>
          <w:sz w:val="24"/>
          <w:szCs w:val="24"/>
          <w:lang w:val="en-US"/>
        </w:rPr>
        <w:t>B</w:t>
      </w:r>
      <w:r w:rsidRPr="00291891">
        <w:rPr>
          <w:rFonts w:ascii="Times New Roman" w:hAnsi="Times New Roman"/>
          <w:sz w:val="24"/>
          <w:szCs w:val="24"/>
        </w:rPr>
        <w:t>. Переезд открыт. На переездных светофорах горят лунно-белые мигающие огни.</w:t>
      </w:r>
    </w:p>
    <w:p w:rsidR="00125C27" w:rsidRPr="00291891" w:rsidRDefault="00125C27" w:rsidP="00032410">
      <w:pPr>
        <w:widowControl w:val="0"/>
        <w:shd w:val="clear" w:color="auto" w:fill="FFFFFF"/>
        <w:autoSpaceDE w:val="0"/>
        <w:autoSpaceDN w:val="0"/>
        <w:adjustRightInd w:val="0"/>
        <w:spacing w:after="0" w:line="240" w:lineRule="auto"/>
        <w:ind w:firstLine="851"/>
        <w:jc w:val="both"/>
        <w:rPr>
          <w:rFonts w:ascii="Times New Roman" w:hAnsi="Times New Roman"/>
          <w:sz w:val="24"/>
          <w:szCs w:val="24"/>
        </w:rPr>
      </w:pPr>
      <w:r w:rsidRPr="00291891">
        <w:rPr>
          <w:rFonts w:ascii="Times New Roman" w:hAnsi="Times New Roman"/>
          <w:sz w:val="24"/>
          <w:szCs w:val="24"/>
        </w:rPr>
        <w:t>При замыкании фронтовых контактов реле БН, БН1 реле 1У контролирует свободность участка АП, реле 2У – участка 1П; реле ЗУ – участка 2П; реле 4У – участка БП. При обратном направлении движения и возбуждении реле АН реле 1У контролирует свободность участка БП; реле 2У – участка 2П; реле ЗУ – участка 1П; реле 4У – участка АП.</w:t>
      </w:r>
    </w:p>
    <w:p w:rsidR="00125C27" w:rsidRPr="00291891" w:rsidRDefault="00652065" w:rsidP="00BB5210">
      <w:pPr>
        <w:spacing w:line="240" w:lineRule="auto"/>
        <w:ind w:firstLine="851"/>
        <w:jc w:val="center"/>
        <w:rPr>
          <w:rFonts w:ascii="Times New Roman" w:hAnsi="Times New Roman"/>
          <w:sz w:val="24"/>
          <w:szCs w:val="24"/>
        </w:rPr>
      </w:pPr>
      <w:r w:rsidRPr="00291891">
        <w:rPr>
          <w:rFonts w:ascii="Times New Roman" w:hAnsi="Times New Roman"/>
          <w:sz w:val="24"/>
          <w:szCs w:val="24"/>
        </w:rPr>
        <w:object w:dxaOrig="9018" w:dyaOrig="5555">
          <v:shape id="_x0000_i1094" type="#_x0000_t75" style="width:351.75pt;height:216.75pt" o:ole="">
            <v:imagedata r:id="rId203" o:title=""/>
          </v:shape>
          <o:OLEObject Type="Embed" ProgID="Visio.Drawing.11" ShapeID="_x0000_i1094" DrawAspect="Content" ObjectID="_1596899243" r:id="rId204"/>
        </w:object>
      </w:r>
    </w:p>
    <w:p w:rsidR="00125C27" w:rsidRPr="00291891" w:rsidRDefault="00125C27" w:rsidP="00BB5210">
      <w:pPr>
        <w:spacing w:line="240" w:lineRule="auto"/>
        <w:ind w:firstLine="851"/>
        <w:jc w:val="center"/>
        <w:rPr>
          <w:rFonts w:ascii="Times New Roman" w:hAnsi="Times New Roman"/>
          <w:sz w:val="24"/>
          <w:szCs w:val="24"/>
        </w:rPr>
      </w:pPr>
      <w:r w:rsidRPr="00291891">
        <w:rPr>
          <w:rFonts w:ascii="Times New Roman" w:hAnsi="Times New Roman"/>
          <w:sz w:val="24"/>
          <w:szCs w:val="24"/>
        </w:rPr>
        <w:t>Рисунок 9.3 — Схема блокировочных реле</w:t>
      </w:r>
    </w:p>
    <w:p w:rsidR="00125C27" w:rsidRPr="00291891" w:rsidRDefault="00125C27" w:rsidP="00032410">
      <w:pPr>
        <w:widowControl w:val="0"/>
        <w:shd w:val="clear" w:color="auto" w:fill="FFFFFF"/>
        <w:autoSpaceDE w:val="0"/>
        <w:autoSpaceDN w:val="0"/>
        <w:adjustRightInd w:val="0"/>
        <w:spacing w:after="0" w:line="240" w:lineRule="auto"/>
        <w:ind w:firstLine="737"/>
        <w:jc w:val="both"/>
        <w:rPr>
          <w:rFonts w:ascii="Times New Roman" w:hAnsi="Times New Roman"/>
          <w:sz w:val="24"/>
          <w:szCs w:val="24"/>
        </w:rPr>
      </w:pPr>
      <w:r w:rsidRPr="00291891">
        <w:rPr>
          <w:rFonts w:ascii="Times New Roman" w:hAnsi="Times New Roman"/>
          <w:sz w:val="24"/>
          <w:szCs w:val="24"/>
        </w:rPr>
        <w:t>С момента вступления поезда на участок АП в направлении Б обесточивается реле 1У, а затем реле В, КТ (Рисунок 9.1). Лунно-белые мигающие огни на переездных светофорах гаснут, и загораются красные мигающие огни; переезд закрывается. Через тыловой контакт реле 1У с проверкой свободного состояния участков 2У, ЗУ и 4У срабатывает реле С1 и фиксирует занятость первого участка приближения. Фронтовыми контактами реле С1 включается блок выдержки времени ВВ, настроенный на выдержку времени 15 с. Это время является расчетным для прохождения поездом первого участка приближения с максимальной скоростью 140 км/ч. По истечении 15 с срабатывает реле С13. При вступлении поезда на участок 2У обесточивается реле 2У фронтовым кон</w:t>
      </w:r>
      <w:r w:rsidRPr="00291891">
        <w:rPr>
          <w:rFonts w:ascii="Times New Roman" w:hAnsi="Times New Roman"/>
          <w:sz w:val="24"/>
          <w:szCs w:val="24"/>
        </w:rPr>
        <w:softHyphen/>
        <w:t xml:space="preserve">тактом которого включается реле-счетчик С1, а тыловым контактом замыкается цепь </w:t>
      </w:r>
      <w:r w:rsidRPr="00291891">
        <w:rPr>
          <w:rFonts w:ascii="Times New Roman" w:hAnsi="Times New Roman"/>
          <w:sz w:val="24"/>
          <w:szCs w:val="24"/>
        </w:rPr>
        <w:lastRenderedPageBreak/>
        <w:t xml:space="preserve">срабатывания реле-счетчика С2. Полностью эта цепь замкнется с проверкой свободности впереди расположенных участков приближения ЗУ и 4У и при срабатывании реле С13. После срабатывания реле-счетчик С2 самоблокируется. Контактом реле С1 выключается питание реле </w:t>
      </w:r>
      <w:r w:rsidRPr="00291891">
        <w:rPr>
          <w:rFonts w:ascii="Times New Roman" w:hAnsi="Times New Roman"/>
          <w:sz w:val="24"/>
          <w:szCs w:val="24"/>
          <w:lang w:val="en-US"/>
        </w:rPr>
        <w:t>CM</w:t>
      </w:r>
      <w:r w:rsidRPr="00291891">
        <w:rPr>
          <w:rFonts w:ascii="Times New Roman" w:hAnsi="Times New Roman"/>
          <w:sz w:val="24"/>
          <w:szCs w:val="24"/>
        </w:rPr>
        <w:t xml:space="preserve">, </w:t>
      </w:r>
      <w:r w:rsidRPr="00291891">
        <w:rPr>
          <w:rFonts w:ascii="Times New Roman" w:hAnsi="Times New Roman"/>
          <w:sz w:val="24"/>
          <w:szCs w:val="24"/>
          <w:lang w:val="en-US"/>
        </w:rPr>
        <w:t>CM</w:t>
      </w:r>
      <w:r w:rsidRPr="00291891">
        <w:rPr>
          <w:rFonts w:ascii="Times New Roman" w:hAnsi="Times New Roman"/>
          <w:sz w:val="24"/>
          <w:szCs w:val="24"/>
        </w:rPr>
        <w:t>1, СМ2.</w:t>
      </w:r>
    </w:p>
    <w:p w:rsidR="00125C27" w:rsidRPr="00291891" w:rsidRDefault="00125C27" w:rsidP="00032410">
      <w:pPr>
        <w:widowControl w:val="0"/>
        <w:shd w:val="clear" w:color="auto" w:fill="FFFFFF"/>
        <w:autoSpaceDE w:val="0"/>
        <w:autoSpaceDN w:val="0"/>
        <w:adjustRightInd w:val="0"/>
        <w:spacing w:after="0" w:line="240" w:lineRule="auto"/>
        <w:ind w:firstLine="737"/>
        <w:jc w:val="both"/>
        <w:rPr>
          <w:rFonts w:ascii="Times New Roman" w:hAnsi="Times New Roman"/>
          <w:sz w:val="24"/>
          <w:szCs w:val="24"/>
        </w:rPr>
      </w:pPr>
      <w:r w:rsidRPr="00291891">
        <w:rPr>
          <w:rFonts w:ascii="Times New Roman" w:hAnsi="Times New Roman"/>
          <w:sz w:val="24"/>
          <w:szCs w:val="24"/>
        </w:rPr>
        <w:t>По условиям работы схемы контроля проследования переезда третий участок приближения должен заниматься после занятия второго участка приближения, но не ранее чем через 3 с (время проследования второго участка приближения). При вступлении поезда на участок ЗУ обесточивается реле ЗУ. Тыловым контактом реле ЗУ включается реле-счетчик СЗ, который после срабатывания самоблокируется, а фронтовым контактом реле ЗУ выключается реле-счетчик С2. На время замедления на отпускание якоря реле С2 через фронтовые контакты реле СЗ заряжается конденсатор БК и одновременно замыкается цепь возбуждения реле БВ. После этого через фронтовой контакт реле БВ и тыловой контакт ЗУ включается реле ПБВ и заряжается подключенный параллельно конденсатор.</w:t>
      </w:r>
    </w:p>
    <w:p w:rsidR="00125C27" w:rsidRPr="00291891" w:rsidRDefault="00125C27" w:rsidP="00032410">
      <w:pPr>
        <w:widowControl w:val="0"/>
        <w:shd w:val="clear" w:color="auto" w:fill="FFFFFF"/>
        <w:autoSpaceDE w:val="0"/>
        <w:autoSpaceDN w:val="0"/>
        <w:adjustRightInd w:val="0"/>
        <w:spacing w:after="0" w:line="240" w:lineRule="auto"/>
        <w:ind w:firstLine="737"/>
        <w:jc w:val="both"/>
        <w:rPr>
          <w:rFonts w:ascii="Times New Roman" w:hAnsi="Times New Roman"/>
          <w:sz w:val="24"/>
          <w:szCs w:val="24"/>
        </w:rPr>
      </w:pPr>
      <w:r w:rsidRPr="00291891">
        <w:rPr>
          <w:rFonts w:ascii="Times New Roman" w:hAnsi="Times New Roman"/>
          <w:sz w:val="24"/>
          <w:szCs w:val="24"/>
        </w:rPr>
        <w:t>С этого момента реле БВ и ПБВ начинают работать в импульсном режиме по принципу пульс-пары. Через фронтовой контакт реле БВ возбуждается реле ПБВ. Работа пульс-пары продолжается при занятом участке ЗУ до тех пор, пока полностью не разрядится емкость БК. С момента занятия поездом участка БП обесточивается реле 4У. Тыловыми контактами реле 4У, МБ, С1 и фронтовыми контактами реле МБВ и СЗ создается мгновенная цепь заря</w:t>
      </w:r>
      <w:r w:rsidRPr="00291891">
        <w:rPr>
          <w:rFonts w:ascii="Times New Roman" w:hAnsi="Times New Roman"/>
          <w:sz w:val="24"/>
          <w:szCs w:val="24"/>
        </w:rPr>
        <w:softHyphen/>
        <w:t>да конденсатора БК и цепь включения реле Б. Занятие участка удаления БП должно быть не более чем через 30 с с момента занятия участка ЗУ (время проследования поезда по участку ЗУ со скоростью 50 км/ч). Время 30 с обеспечивают реле БВ, ПБВ и МБВ. Реле СЗ и ПС2 остаются под током через фронтовые контакты реле МБ. Работа реле Б, ПБ в режиме пульс-пары будет продолжаться 110 с. Это время необходимо поезду длиной 1350 м для того, чтобы освободить участки 1У, 2У, ЗУ при движении с расчетной скоростью 50 км/ч. После освобождения участка 2У за время замедления на отпускание реле ПС2 через фронтовой кон</w:t>
      </w:r>
      <w:r w:rsidRPr="00291891">
        <w:rPr>
          <w:rFonts w:ascii="Times New Roman" w:hAnsi="Times New Roman"/>
          <w:sz w:val="24"/>
          <w:szCs w:val="24"/>
        </w:rPr>
        <w:softHyphen/>
        <w:t>такт этого реле и реле 2Уи контакт реле СМ2 произойдет вторичный мгновенный заряд кон</w:t>
      </w:r>
      <w:r w:rsidRPr="00291891">
        <w:rPr>
          <w:rFonts w:ascii="Times New Roman" w:hAnsi="Times New Roman"/>
          <w:sz w:val="24"/>
          <w:szCs w:val="24"/>
        </w:rPr>
        <w:softHyphen/>
        <w:t>денсатора БК и возбуждение реле БВ. Через фронтовые контакты реле 1У, 2У, МБВ, СЗ и тыловой контакт термоэлемента срабатывают реле КТ.</w:t>
      </w:r>
    </w:p>
    <w:p w:rsidR="00125C27" w:rsidRPr="00291891" w:rsidRDefault="00125C27" w:rsidP="00032410">
      <w:pPr>
        <w:pStyle w:val="1"/>
        <w:numPr>
          <w:ilvl w:val="0"/>
          <w:numId w:val="0"/>
        </w:numPr>
        <w:ind w:firstLine="737"/>
        <w:rPr>
          <w:sz w:val="24"/>
          <w:szCs w:val="24"/>
        </w:rPr>
      </w:pPr>
      <w:r w:rsidRPr="00291891">
        <w:rPr>
          <w:sz w:val="24"/>
          <w:szCs w:val="24"/>
        </w:rPr>
        <w:t xml:space="preserve">При освобождении поездом участка ЗУ не позднее 30 с  через фронтовые контакты реле МБВ, СЗ, МБ, 2У, ЗУ и тыловые контакты реле 4У, СМ2, С2 за время замедления на отпускание реле СЗ вторично замыкается мгновенная цепь заряда конденсатора БК, обеспечивающего время работы реле Б, ПБ, которая продолжается до тех пор, пока поезд не освободит участок 4У при скорости движения 50 км/ч. Через фронтовые контакты реле ЗУ, ПВ, КМП, ПО включается реле ВБ в схеме управления АПС. В течение 8 – 18 с нагревается термоэлемент, после чего включаются реле </w:t>
      </w:r>
      <w:r w:rsidRPr="00291891">
        <w:rPr>
          <w:sz w:val="24"/>
          <w:szCs w:val="24"/>
          <w:lang w:val="en-US"/>
        </w:rPr>
        <w:t>B</w:t>
      </w:r>
      <w:r w:rsidRPr="00291891">
        <w:rPr>
          <w:sz w:val="24"/>
          <w:szCs w:val="24"/>
        </w:rPr>
        <w:t xml:space="preserve">, ПВ. Красные мигающие огни выключаются и на переездных светофорах загораются лунно-белые мигающие огни; переезд открывается. Если за время работы реле Б, ПБ поезд освободит участок удаления 4У, то все элементы схемы придут в исходное состояние. Если же время движения поезда по участку 4У будет больше времени работы пульс-пары (например, остановка поезда), то реле </w:t>
      </w:r>
      <w:r w:rsidRPr="00291891">
        <w:rPr>
          <w:sz w:val="24"/>
          <w:szCs w:val="24"/>
          <w:lang w:val="en-US"/>
        </w:rPr>
        <w:t>B</w:t>
      </w:r>
      <w:r w:rsidRPr="00291891">
        <w:rPr>
          <w:sz w:val="24"/>
          <w:szCs w:val="24"/>
        </w:rPr>
        <w:t xml:space="preserve"> обесточивается. В направлении А устройства АПС начинают работать с момента вступления поезда на участок БП. При этом включаются реле АН, которое коммутирует цепи включения реле 1У, 2У, ЗУ, 4У.</w:t>
      </w:r>
    </w:p>
    <w:p w:rsidR="00125C27" w:rsidRPr="00291891" w:rsidRDefault="00125C27" w:rsidP="00032410">
      <w:pPr>
        <w:pStyle w:val="1"/>
        <w:numPr>
          <w:ilvl w:val="0"/>
          <w:numId w:val="0"/>
        </w:numPr>
        <w:ind w:firstLine="737"/>
        <w:rPr>
          <w:sz w:val="24"/>
          <w:szCs w:val="24"/>
        </w:rPr>
      </w:pPr>
    </w:p>
    <w:bookmarkEnd w:id="13"/>
    <w:p w:rsidR="00125C27" w:rsidRPr="00291891" w:rsidRDefault="00125C27" w:rsidP="00032410">
      <w:pPr>
        <w:spacing w:after="0" w:line="240" w:lineRule="auto"/>
        <w:ind w:firstLine="709"/>
        <w:jc w:val="both"/>
        <w:rPr>
          <w:rFonts w:ascii="Times New Roman" w:hAnsi="Times New Roman"/>
          <w:sz w:val="24"/>
          <w:szCs w:val="24"/>
        </w:rPr>
      </w:pPr>
      <w:r w:rsidRPr="00291891">
        <w:rPr>
          <w:rFonts w:ascii="Times New Roman" w:hAnsi="Times New Roman"/>
          <w:noProof/>
          <w:sz w:val="24"/>
          <w:szCs w:val="24"/>
        </w:rPr>
        <w:t>9.2 Схема ПАШ  и УЗП</w:t>
      </w:r>
      <w:r w:rsidRPr="00291891">
        <w:rPr>
          <w:rFonts w:ascii="Times New Roman" w:hAnsi="Times New Roman"/>
          <w:sz w:val="24"/>
          <w:szCs w:val="24"/>
        </w:rPr>
        <w:t xml:space="preserve"> </w:t>
      </w:r>
    </w:p>
    <w:p w:rsidR="00125C27" w:rsidRPr="00291891" w:rsidRDefault="00125C27" w:rsidP="00032410">
      <w:pPr>
        <w:spacing w:after="0" w:line="240" w:lineRule="auto"/>
        <w:ind w:firstLine="709"/>
        <w:jc w:val="both"/>
        <w:rPr>
          <w:rFonts w:ascii="Times New Roman" w:hAnsi="Times New Roman"/>
          <w:sz w:val="24"/>
          <w:szCs w:val="24"/>
        </w:rPr>
      </w:pPr>
    </w:p>
    <w:p w:rsidR="00125C27" w:rsidRPr="00291891" w:rsidRDefault="00125C27" w:rsidP="00032410">
      <w:pPr>
        <w:pStyle w:val="1"/>
        <w:numPr>
          <w:ilvl w:val="0"/>
          <w:numId w:val="0"/>
        </w:numPr>
        <w:ind w:firstLine="709"/>
        <w:rPr>
          <w:sz w:val="24"/>
          <w:szCs w:val="24"/>
        </w:rPr>
      </w:pPr>
      <w:r w:rsidRPr="00291891">
        <w:rPr>
          <w:sz w:val="24"/>
          <w:szCs w:val="24"/>
        </w:rPr>
        <w:t xml:space="preserve">Рассмотрим работу схемы при выходе из строя двигателя ПАШ (обрыв пх, ох). При таком отказе не будет подниматься брус автошлагбаума, не будет включаться звонок при приближении поезда, и будут постоянно мигать огни переездных сигналов. Поднятие и опускание УЗП будет происходить преждевременно. Схемы согласно неисправности приведены на рисунках 9.4 и 9.5. </w:t>
      </w:r>
    </w:p>
    <w:p w:rsidR="00125C27" w:rsidRPr="00291891" w:rsidRDefault="00125C27" w:rsidP="00032410">
      <w:pPr>
        <w:suppressAutoHyphens/>
        <w:spacing w:after="0" w:line="240" w:lineRule="auto"/>
        <w:ind w:firstLine="709"/>
        <w:jc w:val="both"/>
        <w:rPr>
          <w:rFonts w:ascii="Times New Roman" w:hAnsi="Times New Roman"/>
          <w:sz w:val="24"/>
          <w:szCs w:val="24"/>
        </w:rPr>
      </w:pPr>
      <w:r w:rsidRPr="00291891">
        <w:rPr>
          <w:rFonts w:ascii="Times New Roman" w:hAnsi="Times New Roman"/>
          <w:sz w:val="24"/>
          <w:szCs w:val="24"/>
        </w:rPr>
        <w:lastRenderedPageBreak/>
        <w:t xml:space="preserve">Далее рассмотрим нормальный режим работы переезда. Для управления работой переездных устройств используется реле ПВ. При приближении поезда к переезду реле ПВ обесточивается, подключая питание к звонку переездной установки, и выключает управляющее реле У. Последнее подает питание на красные огни переездных светофоров через контакты мигающего реле М, а также отключает питание включающего медленнодействующего реле ВМ. После необходимой для освобождения переезда от автотранспорта выдержки времени реле ВМ обесточивается и выключает реле ВЭМ. Это реле прекращает подачу питания на электромагнитную защелку ЭМ, вследствие чего шлагбаум опускается. </w:t>
      </w:r>
    </w:p>
    <w:p w:rsidR="00125C27" w:rsidRPr="00291891" w:rsidRDefault="00652065" w:rsidP="00BB5210">
      <w:pPr>
        <w:suppressAutoHyphens/>
        <w:spacing w:line="240" w:lineRule="auto"/>
        <w:ind w:firstLine="851"/>
        <w:jc w:val="both"/>
        <w:rPr>
          <w:rFonts w:ascii="Times New Roman" w:hAnsi="Times New Roman"/>
          <w:sz w:val="24"/>
          <w:szCs w:val="24"/>
        </w:rPr>
      </w:pPr>
      <w:r w:rsidRPr="00291891">
        <w:rPr>
          <w:rFonts w:ascii="Times New Roman" w:hAnsi="Times New Roman"/>
          <w:sz w:val="24"/>
          <w:szCs w:val="24"/>
        </w:rPr>
        <w:object w:dxaOrig="11402" w:dyaOrig="7642">
          <v:shape id="_x0000_i1095" type="#_x0000_t75" style="width:405pt;height:271.5pt" o:ole="">
            <v:imagedata r:id="rId205" o:title=""/>
          </v:shape>
          <o:OLEObject Type="Embed" ProgID="Visio.Drawing.11" ShapeID="_x0000_i1095" DrawAspect="Content" ObjectID="_1596899244" r:id="rId206"/>
        </w:object>
      </w:r>
    </w:p>
    <w:p w:rsidR="00125C27" w:rsidRPr="00291891" w:rsidRDefault="00125C27" w:rsidP="00BB5210">
      <w:pPr>
        <w:spacing w:line="240" w:lineRule="auto"/>
        <w:ind w:firstLine="851"/>
        <w:jc w:val="center"/>
        <w:rPr>
          <w:rFonts w:ascii="Times New Roman" w:hAnsi="Times New Roman"/>
          <w:sz w:val="24"/>
          <w:szCs w:val="24"/>
        </w:rPr>
      </w:pPr>
      <w:r w:rsidRPr="00291891">
        <w:rPr>
          <w:rFonts w:ascii="Times New Roman" w:hAnsi="Times New Roman"/>
          <w:sz w:val="24"/>
          <w:szCs w:val="24"/>
        </w:rPr>
        <w:t>Рисунок 9.4 – Схема управления ПАШ</w:t>
      </w:r>
    </w:p>
    <w:p w:rsidR="00125C27" w:rsidRPr="00291891" w:rsidRDefault="00652065" w:rsidP="00BB5210">
      <w:pPr>
        <w:spacing w:line="240" w:lineRule="auto"/>
        <w:ind w:firstLine="709"/>
        <w:jc w:val="center"/>
        <w:rPr>
          <w:rFonts w:ascii="Times New Roman" w:hAnsi="Times New Roman"/>
          <w:sz w:val="24"/>
          <w:szCs w:val="24"/>
        </w:rPr>
      </w:pPr>
      <w:r w:rsidRPr="00291891">
        <w:rPr>
          <w:rFonts w:ascii="Times New Roman" w:hAnsi="Times New Roman"/>
          <w:sz w:val="24"/>
          <w:szCs w:val="24"/>
        </w:rPr>
        <w:object w:dxaOrig="10136" w:dyaOrig="7272">
          <v:shape id="_x0000_i1096" type="#_x0000_t75" style="width:400.5pt;height:269.25pt" o:ole="">
            <v:imagedata r:id="rId207" o:title=""/>
          </v:shape>
          <o:OLEObject Type="Embed" ProgID="Visio.Drawing.11" ShapeID="_x0000_i1096" DrawAspect="Content" ObjectID="_1596899245" r:id="rId208"/>
        </w:object>
      </w:r>
    </w:p>
    <w:p w:rsidR="00125C27" w:rsidRPr="00291891" w:rsidRDefault="00125C27" w:rsidP="00032410">
      <w:pPr>
        <w:spacing w:line="240" w:lineRule="auto"/>
        <w:ind w:firstLine="709"/>
        <w:jc w:val="center"/>
        <w:rPr>
          <w:rFonts w:ascii="Times New Roman" w:hAnsi="Times New Roman"/>
          <w:sz w:val="24"/>
          <w:szCs w:val="24"/>
        </w:rPr>
      </w:pPr>
      <w:r w:rsidRPr="00291891">
        <w:rPr>
          <w:rFonts w:ascii="Times New Roman" w:hAnsi="Times New Roman"/>
          <w:sz w:val="24"/>
          <w:szCs w:val="24"/>
        </w:rPr>
        <w:t xml:space="preserve">Рисунок 9.5 – Схема управления УЗП </w:t>
      </w:r>
    </w:p>
    <w:p w:rsidR="00125C27" w:rsidRPr="00291891" w:rsidRDefault="00125C27" w:rsidP="00032410">
      <w:pPr>
        <w:suppressAutoHyphens/>
        <w:spacing w:after="0" w:line="240" w:lineRule="auto"/>
        <w:ind w:firstLine="737"/>
        <w:jc w:val="both"/>
        <w:rPr>
          <w:rFonts w:ascii="Times New Roman" w:hAnsi="Times New Roman"/>
          <w:sz w:val="24"/>
          <w:szCs w:val="24"/>
        </w:rPr>
      </w:pPr>
      <w:r w:rsidRPr="00291891">
        <w:rPr>
          <w:rFonts w:ascii="Times New Roman" w:hAnsi="Times New Roman"/>
          <w:sz w:val="24"/>
          <w:szCs w:val="24"/>
        </w:rPr>
        <w:lastRenderedPageBreak/>
        <w:t xml:space="preserve">Затем меняют свое положение В1 и В2 контакты контроля опущенного положения бруса, что вызывает отключение звонка (реле ЗУ) и подготовку цепи для подъема шлагбаума (реле ВД). Кроме того, при обесточивании реле ПВ и У создается цепь питания для реле ВЭД, исключающего длительную работу двигателя на фрикцию при подъеме бруса. </w:t>
      </w:r>
    </w:p>
    <w:p w:rsidR="00125C27" w:rsidRPr="00291891" w:rsidRDefault="00125C27" w:rsidP="00032410">
      <w:pPr>
        <w:suppressAutoHyphens/>
        <w:spacing w:after="0" w:line="240" w:lineRule="auto"/>
        <w:ind w:firstLine="737"/>
        <w:jc w:val="both"/>
        <w:rPr>
          <w:rFonts w:ascii="Times New Roman" w:hAnsi="Times New Roman"/>
          <w:sz w:val="24"/>
          <w:szCs w:val="24"/>
        </w:rPr>
      </w:pPr>
      <w:r w:rsidRPr="00291891">
        <w:rPr>
          <w:rFonts w:ascii="Times New Roman" w:hAnsi="Times New Roman"/>
          <w:sz w:val="24"/>
          <w:szCs w:val="24"/>
        </w:rPr>
        <w:t xml:space="preserve">В схемах переездов, оснащенных устройствами заграждения УЗП, после проверки опущенного положения шлагбаума  встает под ток реле включения устройств заграждения ВУЗ. Это реле медленнодейственное на отпускание и подъем повторитель ВУЗМ. Благодаря этому, любое переключение реле ВУЗ сопровождается кратковременным несовпадением состояния основного реле и его повторителя, вследствие чего получает питание фрикционное реле Ф, управляющее приводами устройств заграждения. Замедление на отпускание реле Ф определяет необходимое время для подъема или опускания заграждающих устройств и исключает длительную работу двигателей на фрикцию. </w:t>
      </w:r>
    </w:p>
    <w:p w:rsidR="00125C27" w:rsidRPr="00291891" w:rsidRDefault="00125C27" w:rsidP="00032410">
      <w:pPr>
        <w:suppressAutoHyphens/>
        <w:spacing w:after="0" w:line="240" w:lineRule="auto"/>
        <w:ind w:firstLine="737"/>
        <w:jc w:val="both"/>
        <w:rPr>
          <w:rFonts w:ascii="Times New Roman" w:hAnsi="Times New Roman"/>
          <w:sz w:val="24"/>
          <w:szCs w:val="24"/>
        </w:rPr>
      </w:pPr>
      <w:r w:rsidRPr="00291891">
        <w:rPr>
          <w:rFonts w:ascii="Times New Roman" w:hAnsi="Times New Roman"/>
          <w:sz w:val="24"/>
          <w:szCs w:val="24"/>
        </w:rPr>
        <w:t>Если заграждающие устройства закрылись при нахождении автомашин в зоне переезда, необходимо обеспечить их выезд и затем вновь поднять крышки. Для этого возле заграждающих устройств установлены датчики контроля зоны крышек КЗК, работающие по принципу радиолокации. Срабатывание датчиков вызывает изменение положения соответствующих реле РЗК, имеющих медленнодействующие повторители РЗКМ. Их работа, аналогично асинхронной работе реле ВУЗ и ВУЗМ, обеспечивает кратковременную подачу питания на фрикционное реле Ф, что приводит к изменению положения устройств заграждения.</w:t>
      </w:r>
    </w:p>
    <w:p w:rsidR="00125C27" w:rsidRPr="00291891" w:rsidRDefault="00125C27" w:rsidP="00032410">
      <w:pPr>
        <w:widowControl w:val="0"/>
        <w:spacing w:after="0" w:line="240" w:lineRule="auto"/>
        <w:ind w:firstLine="737"/>
        <w:jc w:val="both"/>
        <w:rPr>
          <w:rFonts w:ascii="Times New Roman" w:hAnsi="Times New Roman"/>
          <w:sz w:val="24"/>
          <w:szCs w:val="24"/>
        </w:rPr>
      </w:pPr>
      <w:r w:rsidRPr="00291891">
        <w:rPr>
          <w:rFonts w:ascii="Times New Roman" w:hAnsi="Times New Roman"/>
          <w:sz w:val="24"/>
          <w:szCs w:val="24"/>
        </w:rPr>
        <w:t xml:space="preserve">После проследования поезда становится под ток реле ПВ, подающее напряжение через контакты реле ВМ на магнитную защелку и отключающее реле ВУЗ. Крышки устройств заграждения опускаются, что создает цепь  для подъема автошлагбаума. Встав под ток, реле открытия шлагбаума ОШ подключает рабочее напряжение к двигателю, и брус поднимается. По завершению поднятия обесточивается реле ВД и затем ОШ. Контактами контроля ложного поднятия бруса ставится под ток реле У, выключающее огни переездных сигналов. </w:t>
      </w:r>
    </w:p>
    <w:p w:rsidR="00125C27" w:rsidRPr="00291891" w:rsidRDefault="00125C27" w:rsidP="00BB5210">
      <w:pPr>
        <w:pStyle w:val="1"/>
        <w:numPr>
          <w:ilvl w:val="0"/>
          <w:numId w:val="0"/>
        </w:numPr>
        <w:ind w:firstLine="851"/>
        <w:jc w:val="left"/>
        <w:rPr>
          <w:sz w:val="24"/>
          <w:szCs w:val="24"/>
        </w:rPr>
      </w:pPr>
    </w:p>
    <w:p w:rsidR="00125C27" w:rsidRPr="00291891" w:rsidRDefault="00125C27" w:rsidP="00BB5210">
      <w:pPr>
        <w:suppressAutoHyphens/>
        <w:spacing w:line="240" w:lineRule="auto"/>
        <w:ind w:firstLine="851"/>
        <w:rPr>
          <w:rFonts w:ascii="Times New Roman" w:hAnsi="Times New Roman"/>
          <w:b/>
          <w:sz w:val="24"/>
          <w:szCs w:val="24"/>
        </w:rPr>
      </w:pPr>
    </w:p>
    <w:p w:rsidR="00125C27" w:rsidRPr="00291891" w:rsidRDefault="00125C27" w:rsidP="00BB5210">
      <w:pPr>
        <w:pStyle w:val="1"/>
        <w:numPr>
          <w:ilvl w:val="0"/>
          <w:numId w:val="0"/>
        </w:numPr>
        <w:ind w:firstLine="851"/>
        <w:jc w:val="left"/>
        <w:rPr>
          <w:sz w:val="24"/>
          <w:szCs w:val="24"/>
        </w:rPr>
      </w:pPr>
    </w:p>
    <w:p w:rsidR="00125C27" w:rsidRPr="00291891" w:rsidRDefault="00125C27" w:rsidP="00BB5210">
      <w:pPr>
        <w:pStyle w:val="1"/>
        <w:numPr>
          <w:ilvl w:val="0"/>
          <w:numId w:val="0"/>
        </w:numPr>
        <w:ind w:firstLine="709"/>
        <w:jc w:val="left"/>
        <w:rPr>
          <w:sz w:val="24"/>
          <w:szCs w:val="24"/>
        </w:rPr>
      </w:pPr>
    </w:p>
    <w:p w:rsidR="00125C27" w:rsidRPr="00291891" w:rsidRDefault="00125C27" w:rsidP="00BB5210">
      <w:pPr>
        <w:pStyle w:val="1"/>
        <w:numPr>
          <w:ilvl w:val="0"/>
          <w:numId w:val="0"/>
        </w:numPr>
        <w:ind w:firstLine="709"/>
        <w:jc w:val="left"/>
        <w:rPr>
          <w:sz w:val="24"/>
          <w:szCs w:val="24"/>
        </w:rPr>
      </w:pPr>
    </w:p>
    <w:p w:rsidR="00125C27" w:rsidRPr="00291891" w:rsidRDefault="00125C27" w:rsidP="00BB5210">
      <w:pPr>
        <w:spacing w:line="240" w:lineRule="auto"/>
        <w:jc w:val="both"/>
        <w:rPr>
          <w:rFonts w:ascii="Times New Roman" w:hAnsi="Times New Roman"/>
          <w:sz w:val="24"/>
          <w:szCs w:val="24"/>
        </w:rPr>
      </w:pPr>
    </w:p>
    <w:p w:rsidR="00125C27" w:rsidRPr="00291891" w:rsidRDefault="00125C27" w:rsidP="00BB5210">
      <w:pPr>
        <w:spacing w:line="240" w:lineRule="auto"/>
        <w:jc w:val="both"/>
        <w:rPr>
          <w:rFonts w:ascii="Times New Roman" w:hAnsi="Times New Roman"/>
          <w:sz w:val="24"/>
          <w:szCs w:val="24"/>
        </w:rPr>
      </w:pPr>
    </w:p>
    <w:p w:rsidR="00125C27" w:rsidRPr="00291891" w:rsidRDefault="00125C27" w:rsidP="00BB5210">
      <w:pPr>
        <w:spacing w:line="240" w:lineRule="auto"/>
        <w:jc w:val="both"/>
        <w:rPr>
          <w:rFonts w:ascii="Times New Roman" w:hAnsi="Times New Roman"/>
          <w:sz w:val="24"/>
          <w:szCs w:val="24"/>
        </w:rPr>
      </w:pPr>
    </w:p>
    <w:p w:rsidR="00125C27" w:rsidRPr="00291891" w:rsidRDefault="00125C27" w:rsidP="00BB5210">
      <w:pPr>
        <w:spacing w:line="240" w:lineRule="auto"/>
        <w:jc w:val="both"/>
        <w:rPr>
          <w:rFonts w:ascii="Times New Roman" w:hAnsi="Times New Roman"/>
          <w:sz w:val="24"/>
          <w:szCs w:val="24"/>
        </w:rPr>
      </w:pPr>
    </w:p>
    <w:p w:rsidR="00125C27" w:rsidRPr="00291891" w:rsidRDefault="00125C27" w:rsidP="00BB5210">
      <w:pPr>
        <w:spacing w:line="240" w:lineRule="auto"/>
        <w:jc w:val="both"/>
        <w:rPr>
          <w:rFonts w:ascii="Times New Roman" w:hAnsi="Times New Roman"/>
          <w:sz w:val="24"/>
          <w:szCs w:val="24"/>
        </w:rPr>
      </w:pPr>
    </w:p>
    <w:p w:rsidR="00125C27" w:rsidRPr="00291891" w:rsidRDefault="00125C27" w:rsidP="00BB5210">
      <w:pPr>
        <w:spacing w:line="240" w:lineRule="auto"/>
        <w:jc w:val="both"/>
        <w:rPr>
          <w:rFonts w:ascii="Times New Roman" w:hAnsi="Times New Roman"/>
          <w:sz w:val="24"/>
          <w:szCs w:val="24"/>
        </w:rPr>
      </w:pPr>
    </w:p>
    <w:p w:rsidR="00125C27" w:rsidRPr="00291891" w:rsidRDefault="00125C27" w:rsidP="00BB5210">
      <w:pPr>
        <w:spacing w:line="240" w:lineRule="auto"/>
        <w:jc w:val="both"/>
        <w:rPr>
          <w:rFonts w:ascii="Times New Roman" w:hAnsi="Times New Roman"/>
          <w:sz w:val="24"/>
          <w:szCs w:val="24"/>
        </w:rPr>
      </w:pPr>
    </w:p>
    <w:p w:rsidR="00125C27" w:rsidRPr="00291891" w:rsidRDefault="00125C27" w:rsidP="00BB5210">
      <w:pPr>
        <w:spacing w:line="240" w:lineRule="auto"/>
        <w:rPr>
          <w:rFonts w:ascii="Times New Roman" w:hAnsi="Times New Roman"/>
          <w:sz w:val="24"/>
          <w:szCs w:val="24"/>
        </w:rPr>
      </w:pPr>
    </w:p>
    <w:p w:rsidR="00125C27" w:rsidRPr="00291891" w:rsidRDefault="00125C27" w:rsidP="00BB5210">
      <w:pPr>
        <w:spacing w:line="240" w:lineRule="auto"/>
        <w:rPr>
          <w:rFonts w:ascii="Times New Roman" w:hAnsi="Times New Roman"/>
          <w:sz w:val="24"/>
          <w:szCs w:val="24"/>
        </w:rPr>
      </w:pPr>
    </w:p>
    <w:p w:rsidR="00125C27" w:rsidRPr="00291891" w:rsidRDefault="00125C27" w:rsidP="00BB5210">
      <w:pPr>
        <w:spacing w:line="240" w:lineRule="auto"/>
        <w:rPr>
          <w:rFonts w:ascii="Times New Roman" w:hAnsi="Times New Roman"/>
          <w:sz w:val="24"/>
          <w:szCs w:val="24"/>
        </w:rPr>
      </w:pPr>
    </w:p>
    <w:p w:rsidR="00125C27" w:rsidRPr="00291891" w:rsidRDefault="00125C27" w:rsidP="00BB5210">
      <w:pPr>
        <w:pStyle w:val="10"/>
        <w:jc w:val="center"/>
        <w:rPr>
          <w:sz w:val="24"/>
        </w:rPr>
      </w:pPr>
      <w:bookmarkStart w:id="14" w:name="_Toc260956292"/>
      <w:r w:rsidRPr="00291891">
        <w:rPr>
          <w:sz w:val="24"/>
        </w:rPr>
        <w:lastRenderedPageBreak/>
        <w:t>Заключение</w:t>
      </w:r>
      <w:bookmarkEnd w:id="14"/>
    </w:p>
    <w:p w:rsidR="00125C27" w:rsidRPr="00291891" w:rsidRDefault="00125C27" w:rsidP="00BB5210">
      <w:pPr>
        <w:spacing w:line="240" w:lineRule="auto"/>
        <w:rPr>
          <w:rFonts w:ascii="Times New Roman" w:hAnsi="Times New Roman"/>
          <w:sz w:val="24"/>
          <w:szCs w:val="24"/>
        </w:rPr>
      </w:pPr>
    </w:p>
    <w:p w:rsidR="00125C27" w:rsidRPr="00291891" w:rsidRDefault="00125C27" w:rsidP="008F1E96">
      <w:pPr>
        <w:spacing w:after="0" w:line="240" w:lineRule="auto"/>
        <w:ind w:firstLine="709"/>
        <w:jc w:val="both"/>
        <w:rPr>
          <w:rFonts w:ascii="Times New Roman" w:hAnsi="Times New Roman"/>
          <w:sz w:val="24"/>
          <w:szCs w:val="24"/>
        </w:rPr>
      </w:pPr>
      <w:r w:rsidRPr="00291891">
        <w:rPr>
          <w:rFonts w:ascii="Times New Roman" w:hAnsi="Times New Roman"/>
          <w:sz w:val="24"/>
          <w:szCs w:val="24"/>
        </w:rPr>
        <w:t>В курсовом проекте была спроектирована числовая кодовая автоблокировка при автономной тяге. В данной работе я рассмотрела ряд вопросов, а именно:</w:t>
      </w:r>
    </w:p>
    <w:p w:rsidR="00125C27" w:rsidRPr="00291891" w:rsidRDefault="00125C27" w:rsidP="008F1E96">
      <w:pPr>
        <w:spacing w:after="0" w:line="240" w:lineRule="auto"/>
        <w:ind w:firstLine="709"/>
        <w:jc w:val="both"/>
        <w:rPr>
          <w:rFonts w:ascii="Times New Roman" w:hAnsi="Times New Roman"/>
          <w:sz w:val="24"/>
          <w:szCs w:val="24"/>
        </w:rPr>
      </w:pPr>
      <w:r w:rsidRPr="00291891">
        <w:rPr>
          <w:rFonts w:ascii="Times New Roman" w:hAnsi="Times New Roman"/>
          <w:sz w:val="24"/>
          <w:szCs w:val="24"/>
        </w:rPr>
        <w:t>- расстановка светофоров по данной кривой скорости;</w:t>
      </w:r>
    </w:p>
    <w:p w:rsidR="00125C27" w:rsidRPr="00291891" w:rsidRDefault="00125C27" w:rsidP="008F1E96">
      <w:pPr>
        <w:spacing w:after="0" w:line="240" w:lineRule="auto"/>
        <w:ind w:firstLine="709"/>
        <w:jc w:val="both"/>
        <w:rPr>
          <w:rFonts w:ascii="Times New Roman" w:hAnsi="Times New Roman"/>
          <w:sz w:val="24"/>
          <w:szCs w:val="24"/>
        </w:rPr>
      </w:pPr>
      <w:r w:rsidRPr="00291891">
        <w:rPr>
          <w:rFonts w:ascii="Times New Roman" w:hAnsi="Times New Roman"/>
          <w:sz w:val="24"/>
          <w:szCs w:val="24"/>
        </w:rPr>
        <w:t>- разработала путевой план перегона с переездом, УКСПС и САУТ;</w:t>
      </w:r>
    </w:p>
    <w:p w:rsidR="00125C27" w:rsidRPr="00291891" w:rsidRDefault="00125C27" w:rsidP="008F1E96">
      <w:pPr>
        <w:spacing w:after="0" w:line="240" w:lineRule="auto"/>
        <w:ind w:firstLine="709"/>
        <w:jc w:val="both"/>
        <w:rPr>
          <w:rFonts w:ascii="Times New Roman" w:hAnsi="Times New Roman"/>
          <w:sz w:val="24"/>
          <w:szCs w:val="24"/>
        </w:rPr>
      </w:pPr>
      <w:r w:rsidRPr="00291891">
        <w:rPr>
          <w:rFonts w:ascii="Times New Roman" w:hAnsi="Times New Roman"/>
          <w:sz w:val="24"/>
          <w:szCs w:val="24"/>
        </w:rPr>
        <w:t>-произвела расчет кодовой рельсовой цепи для автономной тяги для первого участка удаления (расчет рельсовой цепи показала, что все режимы ее работы выполняются);</w:t>
      </w:r>
    </w:p>
    <w:p w:rsidR="00125C27" w:rsidRPr="00291891" w:rsidRDefault="00125C27" w:rsidP="008F1E96">
      <w:pPr>
        <w:spacing w:after="0" w:line="240" w:lineRule="auto"/>
        <w:ind w:firstLine="709"/>
        <w:jc w:val="both"/>
        <w:rPr>
          <w:rFonts w:ascii="Times New Roman" w:hAnsi="Times New Roman"/>
          <w:sz w:val="24"/>
          <w:szCs w:val="24"/>
        </w:rPr>
      </w:pPr>
      <w:r w:rsidRPr="00291891">
        <w:rPr>
          <w:rFonts w:ascii="Times New Roman" w:hAnsi="Times New Roman"/>
          <w:sz w:val="24"/>
          <w:szCs w:val="24"/>
        </w:rPr>
        <w:t>-рассмотрены следующие схемы, с учетом заданных в них отказов, при нахождении поезда на заданных участках: схема сигнальной точки автоблокировки (неисправен фильтр РЦ), схема увязки со станцией по прибытию и отправлению (поезд на втором участке удаления), схема кодирования РЦ на проход по главному пути станции (при нахождении поезда на третьей секции), схема переезда, оснащенного ПАШ и УЗП      (если вышел из строя двигатель ПАШ).</w:t>
      </w:r>
    </w:p>
    <w:p w:rsidR="00125C27" w:rsidRPr="00291891" w:rsidRDefault="00125C27" w:rsidP="008F1E96">
      <w:pPr>
        <w:spacing w:after="0" w:line="240" w:lineRule="auto"/>
        <w:ind w:firstLine="709"/>
        <w:jc w:val="both"/>
        <w:rPr>
          <w:rFonts w:ascii="Times New Roman" w:hAnsi="Times New Roman"/>
          <w:sz w:val="24"/>
          <w:szCs w:val="24"/>
        </w:rPr>
      </w:pPr>
      <w:r w:rsidRPr="00291891">
        <w:rPr>
          <w:rFonts w:ascii="Times New Roman" w:hAnsi="Times New Roman"/>
          <w:sz w:val="24"/>
          <w:szCs w:val="24"/>
        </w:rPr>
        <w:t xml:space="preserve">  -рассмотрена четырехпроводная схема смены направления, приведён алгоритм работы схемы при смене направления во вспомогательном режиме.</w:t>
      </w:r>
    </w:p>
    <w:p w:rsidR="00125C27" w:rsidRPr="00291891" w:rsidRDefault="00125C27" w:rsidP="008F1E96">
      <w:pPr>
        <w:spacing w:after="0" w:line="240" w:lineRule="auto"/>
        <w:ind w:firstLine="709"/>
        <w:jc w:val="both"/>
        <w:rPr>
          <w:rFonts w:ascii="Times New Roman" w:hAnsi="Times New Roman"/>
          <w:sz w:val="24"/>
          <w:szCs w:val="24"/>
        </w:rPr>
      </w:pPr>
      <w:r w:rsidRPr="00291891">
        <w:rPr>
          <w:rFonts w:ascii="Times New Roman" w:hAnsi="Times New Roman"/>
          <w:sz w:val="24"/>
          <w:szCs w:val="24"/>
        </w:rPr>
        <w:t xml:space="preserve">  -рассмотрена схема извещения о приближении поезда к переезду, приведён алгоритм её работы при проследовании поездом переезда.</w:t>
      </w:r>
    </w:p>
    <w:p w:rsidR="00125C27" w:rsidRPr="00291891" w:rsidRDefault="00125C27" w:rsidP="008F1E96">
      <w:pPr>
        <w:spacing w:after="0" w:line="240" w:lineRule="auto"/>
        <w:ind w:firstLine="709"/>
        <w:jc w:val="both"/>
        <w:rPr>
          <w:rFonts w:ascii="Times New Roman" w:hAnsi="Times New Roman"/>
          <w:sz w:val="24"/>
          <w:szCs w:val="24"/>
        </w:rPr>
      </w:pPr>
      <w:r w:rsidRPr="00291891">
        <w:rPr>
          <w:rFonts w:ascii="Times New Roman" w:hAnsi="Times New Roman"/>
          <w:sz w:val="24"/>
          <w:szCs w:val="24"/>
        </w:rPr>
        <w:t>Характерными  особенностями числовой кодовой автоблокировки являются применение только кодовых РЦ с путевыми импульсными реле на входном конце РЦ; питание РЦ осуществляется кодовыми сигналами, общими для автоблокировки и АЛС;  увязка сигнальных показаний смежных путевых светофоров между собой осуществляется кодовыми сигналами;  в релейном шкафу на каждой сигнальной точке установлена передающая и приемная аппаратура. Передающая: кодовый путевой трансмиттер КПТШ, питающий трансформатор ПТ. Приемная: релейный трансформатор РТ,  импульсное реле И, дешифраторная ячейка, схема управления огнями светофора, схема контроля целости нити лампы красного огня.</w:t>
      </w:r>
    </w:p>
    <w:p w:rsidR="00125C27" w:rsidRPr="00291891" w:rsidRDefault="00125C27" w:rsidP="008F1E96">
      <w:pPr>
        <w:spacing w:after="0" w:line="240" w:lineRule="auto"/>
        <w:ind w:firstLine="709"/>
        <w:jc w:val="both"/>
        <w:rPr>
          <w:rFonts w:ascii="Times New Roman" w:hAnsi="Times New Roman"/>
          <w:sz w:val="24"/>
          <w:szCs w:val="24"/>
        </w:rPr>
      </w:pPr>
      <w:r w:rsidRPr="00291891">
        <w:rPr>
          <w:rFonts w:ascii="Times New Roman" w:hAnsi="Times New Roman"/>
          <w:sz w:val="24"/>
          <w:szCs w:val="24"/>
        </w:rPr>
        <w:t>Числовая кодовая автоблокировка является на сегодняшний день основным средством регулирования движения поездов на перегонах. Ее преимущество заключается в передаче кодов, как на проходной, так и на локомотивный светофор по одному тракту, а также в отсутствии сигнальных цепей между соседними светофорами.</w:t>
      </w:r>
    </w:p>
    <w:p w:rsidR="00125C27" w:rsidRPr="00291891" w:rsidRDefault="00125C27" w:rsidP="00BB5210">
      <w:pPr>
        <w:spacing w:line="240" w:lineRule="auto"/>
        <w:rPr>
          <w:rFonts w:ascii="Times New Roman" w:hAnsi="Times New Roman"/>
          <w:sz w:val="24"/>
          <w:szCs w:val="24"/>
        </w:rPr>
      </w:pPr>
    </w:p>
    <w:p w:rsidR="00125C27" w:rsidRPr="00291891" w:rsidRDefault="00125C27" w:rsidP="00BB5210">
      <w:pPr>
        <w:spacing w:before="964" w:after="964" w:line="240" w:lineRule="auto"/>
        <w:ind w:firstLine="947"/>
        <w:rPr>
          <w:rFonts w:ascii="Times New Roman" w:hAnsi="Times New Roman"/>
          <w:sz w:val="24"/>
          <w:szCs w:val="24"/>
        </w:rPr>
      </w:pPr>
    </w:p>
    <w:p w:rsidR="00125C27" w:rsidRPr="00291891" w:rsidRDefault="00125C27" w:rsidP="00BB5210">
      <w:pPr>
        <w:spacing w:before="964" w:after="964" w:line="240" w:lineRule="auto"/>
        <w:ind w:firstLine="947"/>
        <w:rPr>
          <w:rFonts w:ascii="Times New Roman" w:hAnsi="Times New Roman"/>
          <w:sz w:val="24"/>
          <w:szCs w:val="24"/>
        </w:rPr>
      </w:pPr>
    </w:p>
    <w:p w:rsidR="00125C27" w:rsidRPr="00291891" w:rsidRDefault="00125C27" w:rsidP="00BB5210">
      <w:pPr>
        <w:spacing w:before="964" w:after="964" w:line="240" w:lineRule="auto"/>
        <w:ind w:firstLine="947"/>
        <w:rPr>
          <w:rFonts w:ascii="Times New Roman" w:hAnsi="Times New Roman"/>
          <w:sz w:val="24"/>
          <w:szCs w:val="24"/>
        </w:rPr>
      </w:pPr>
    </w:p>
    <w:p w:rsidR="00125C27" w:rsidRPr="00291891" w:rsidRDefault="00125C27" w:rsidP="00BB5210">
      <w:pPr>
        <w:spacing w:before="964" w:after="964" w:line="240" w:lineRule="auto"/>
        <w:ind w:firstLine="947"/>
        <w:rPr>
          <w:rFonts w:ascii="Times New Roman" w:hAnsi="Times New Roman"/>
          <w:sz w:val="24"/>
          <w:szCs w:val="24"/>
        </w:rPr>
      </w:pPr>
    </w:p>
    <w:p w:rsidR="00125C27" w:rsidRPr="00291891" w:rsidRDefault="00125C27" w:rsidP="008F1E96">
      <w:pPr>
        <w:spacing w:after="0" w:line="240" w:lineRule="auto"/>
        <w:ind w:firstLine="737"/>
        <w:jc w:val="both"/>
        <w:rPr>
          <w:rFonts w:ascii="Times New Roman" w:hAnsi="Times New Roman"/>
          <w:sz w:val="24"/>
          <w:szCs w:val="24"/>
        </w:rPr>
      </w:pPr>
      <w:r w:rsidRPr="00291891">
        <w:rPr>
          <w:rFonts w:ascii="Times New Roman" w:hAnsi="Times New Roman"/>
          <w:sz w:val="24"/>
          <w:szCs w:val="24"/>
        </w:rPr>
        <w:lastRenderedPageBreak/>
        <w:t>Библиографический список</w:t>
      </w:r>
    </w:p>
    <w:p w:rsidR="00125C27" w:rsidRPr="00291891" w:rsidRDefault="00125C27" w:rsidP="008F1E96">
      <w:pPr>
        <w:spacing w:after="0" w:line="240" w:lineRule="auto"/>
        <w:ind w:firstLine="737"/>
        <w:jc w:val="both"/>
        <w:rPr>
          <w:rFonts w:ascii="Times New Roman" w:hAnsi="Times New Roman"/>
          <w:sz w:val="24"/>
          <w:szCs w:val="24"/>
        </w:rPr>
      </w:pPr>
    </w:p>
    <w:p w:rsidR="00125C27" w:rsidRPr="00291891" w:rsidRDefault="00125C27" w:rsidP="008F1E96">
      <w:pPr>
        <w:spacing w:after="0" w:line="240" w:lineRule="auto"/>
        <w:ind w:firstLine="737"/>
        <w:jc w:val="both"/>
        <w:rPr>
          <w:rFonts w:ascii="Times New Roman" w:hAnsi="Times New Roman"/>
          <w:sz w:val="24"/>
          <w:szCs w:val="24"/>
        </w:rPr>
      </w:pPr>
    </w:p>
    <w:p w:rsidR="00125C27" w:rsidRPr="00291891" w:rsidRDefault="00125C27" w:rsidP="008F1E96">
      <w:pPr>
        <w:spacing w:after="0" w:line="240" w:lineRule="auto"/>
        <w:ind w:firstLine="737"/>
        <w:jc w:val="both"/>
        <w:rPr>
          <w:rFonts w:ascii="Times New Roman" w:hAnsi="Times New Roman"/>
          <w:sz w:val="24"/>
          <w:szCs w:val="24"/>
        </w:rPr>
      </w:pPr>
      <w:r w:rsidRPr="00291891">
        <w:rPr>
          <w:rFonts w:ascii="Times New Roman" w:hAnsi="Times New Roman"/>
          <w:sz w:val="24"/>
          <w:szCs w:val="24"/>
        </w:rPr>
        <w:t>1. Виноградова, В. Ю. Автоблокировка и переездная сигнализация: учеб. пособие / В. Ю. Виноградова. М.: Маршрут, 2003. 19 с.</w:t>
      </w:r>
    </w:p>
    <w:p w:rsidR="00125C27" w:rsidRPr="00291891" w:rsidRDefault="00125C27" w:rsidP="008F1E96">
      <w:pPr>
        <w:spacing w:after="0" w:line="240" w:lineRule="auto"/>
        <w:ind w:firstLine="737"/>
        <w:jc w:val="both"/>
        <w:rPr>
          <w:rFonts w:ascii="Times New Roman" w:hAnsi="Times New Roman"/>
          <w:sz w:val="24"/>
          <w:szCs w:val="24"/>
        </w:rPr>
      </w:pPr>
      <w:r w:rsidRPr="00291891">
        <w:rPr>
          <w:rFonts w:ascii="Times New Roman" w:hAnsi="Times New Roman"/>
          <w:sz w:val="24"/>
          <w:szCs w:val="24"/>
        </w:rPr>
        <w:t>2. Казаков А.А. и др. Системы интервального регулирования движения поездов. - М.: Транспорт, 1986.</w:t>
      </w:r>
    </w:p>
    <w:p w:rsidR="00125C27" w:rsidRPr="00291891" w:rsidRDefault="00125C27" w:rsidP="008F1E96">
      <w:pPr>
        <w:spacing w:after="0" w:line="240" w:lineRule="auto"/>
        <w:ind w:firstLine="737"/>
        <w:jc w:val="both"/>
        <w:rPr>
          <w:rFonts w:ascii="Times New Roman" w:hAnsi="Times New Roman"/>
          <w:sz w:val="24"/>
          <w:szCs w:val="24"/>
        </w:rPr>
      </w:pPr>
      <w:r w:rsidRPr="00291891">
        <w:rPr>
          <w:rFonts w:ascii="Times New Roman" w:hAnsi="Times New Roman"/>
          <w:sz w:val="24"/>
          <w:szCs w:val="24"/>
        </w:rPr>
        <w:t>3. Бубнов В.Д., Дмитриев В.С. Устройства СЦБ, их монтаж и обслуживание: Полуавтоматическая и автоматическая блокировка. - М.: Транспорт, 1989.</w:t>
      </w:r>
    </w:p>
    <w:p w:rsidR="00125C27" w:rsidRPr="00291891" w:rsidRDefault="00125C27" w:rsidP="008F1E96">
      <w:pPr>
        <w:spacing w:after="0" w:line="240" w:lineRule="auto"/>
        <w:ind w:firstLine="737"/>
        <w:jc w:val="both"/>
        <w:rPr>
          <w:rFonts w:ascii="Times New Roman" w:hAnsi="Times New Roman"/>
          <w:sz w:val="24"/>
          <w:szCs w:val="24"/>
        </w:rPr>
      </w:pPr>
      <w:r w:rsidRPr="00291891">
        <w:rPr>
          <w:rFonts w:ascii="Times New Roman" w:hAnsi="Times New Roman"/>
          <w:sz w:val="24"/>
          <w:szCs w:val="24"/>
        </w:rPr>
        <w:t>4. Казаков А.А. и др. Автоблокировка, локомотивная сигнализация и автостопы. - М.: Транспорт, 1981.</w:t>
      </w:r>
    </w:p>
    <w:p w:rsidR="00125C27" w:rsidRPr="00291891" w:rsidRDefault="00125C27" w:rsidP="008F1E96">
      <w:pPr>
        <w:spacing w:after="0" w:line="240" w:lineRule="auto"/>
        <w:ind w:firstLine="737"/>
        <w:jc w:val="both"/>
        <w:rPr>
          <w:rFonts w:ascii="Times New Roman" w:hAnsi="Times New Roman"/>
          <w:sz w:val="24"/>
          <w:szCs w:val="24"/>
        </w:rPr>
      </w:pPr>
      <w:r w:rsidRPr="00291891">
        <w:rPr>
          <w:rFonts w:ascii="Times New Roman" w:hAnsi="Times New Roman"/>
          <w:sz w:val="24"/>
          <w:szCs w:val="24"/>
        </w:rPr>
        <w:t>5. Аркатов В.С. и др. Рельсовые цепи. Анализ работы и техническое обслуживание. - М.: Транспорт, 1990.</w:t>
      </w:r>
    </w:p>
    <w:p w:rsidR="00125C27" w:rsidRPr="00291891" w:rsidRDefault="00125C27" w:rsidP="008F1E96">
      <w:pPr>
        <w:spacing w:after="0" w:line="240" w:lineRule="auto"/>
        <w:ind w:firstLine="737"/>
        <w:jc w:val="both"/>
        <w:rPr>
          <w:rFonts w:ascii="Times New Roman" w:hAnsi="Times New Roman"/>
          <w:sz w:val="24"/>
          <w:szCs w:val="24"/>
        </w:rPr>
      </w:pPr>
      <w:r w:rsidRPr="00291891">
        <w:rPr>
          <w:rFonts w:ascii="Times New Roman" w:hAnsi="Times New Roman"/>
          <w:sz w:val="24"/>
          <w:szCs w:val="24"/>
        </w:rPr>
        <w:t>6. Виноградова, В. Ю. Перегонные системы автоматики: учебник / В. Ю. Виноградова. М.: Маршрут, 2005. 292 с.</w:t>
      </w:r>
    </w:p>
    <w:p w:rsidR="00125C27" w:rsidRPr="00291891" w:rsidRDefault="00125C27" w:rsidP="00F5079E">
      <w:pPr>
        <w:rPr>
          <w:rFonts w:ascii="Times New Roman" w:hAnsi="Times New Roman"/>
          <w:sz w:val="24"/>
          <w:szCs w:val="24"/>
        </w:rPr>
      </w:pPr>
    </w:p>
    <w:sectPr w:rsidR="00125C27" w:rsidRPr="00291891" w:rsidSect="004B14FE">
      <w:footerReference w:type="default" r:id="rId20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0E3C" w:rsidRDefault="000D0E3C" w:rsidP="004B14FE">
      <w:pPr>
        <w:spacing w:after="0" w:line="240" w:lineRule="auto"/>
      </w:pPr>
      <w:r>
        <w:separator/>
      </w:r>
    </w:p>
  </w:endnote>
  <w:endnote w:type="continuationSeparator" w:id="0">
    <w:p w:rsidR="000D0E3C" w:rsidRDefault="000D0E3C" w:rsidP="004B14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C27" w:rsidRDefault="00125C27">
    <w:pPr>
      <w:pStyle w:val="aa"/>
      <w:jc w:val="center"/>
    </w:pPr>
    <w:fldSimple w:instr=" PAGE   \* MERGEFORMAT ">
      <w:r w:rsidR="00145451">
        <w:rPr>
          <w:noProof/>
        </w:rPr>
        <w:t>5</w:t>
      </w:r>
    </w:fldSimple>
  </w:p>
  <w:p w:rsidR="00125C27" w:rsidRDefault="00125C2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0E3C" w:rsidRDefault="000D0E3C" w:rsidP="004B14FE">
      <w:pPr>
        <w:spacing w:after="0" w:line="240" w:lineRule="auto"/>
      </w:pPr>
      <w:r>
        <w:separator/>
      </w:r>
    </w:p>
  </w:footnote>
  <w:footnote w:type="continuationSeparator" w:id="0">
    <w:p w:rsidR="000D0E3C" w:rsidRDefault="000D0E3C" w:rsidP="004B14F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243E44"/>
    <w:multiLevelType w:val="hybridMultilevel"/>
    <w:tmpl w:val="1D4A0160"/>
    <w:lvl w:ilvl="0" w:tplc="2D9617B4">
      <w:start w:val="1"/>
      <w:numFmt w:val="decimal"/>
      <w:lvlText w:val="%1)"/>
      <w:lvlJc w:val="left"/>
      <w:pPr>
        <w:ind w:left="1065" w:hanging="360"/>
      </w:pPr>
      <w:rPr>
        <w:rFonts w:cs="Times New Roman" w:hint="default"/>
        <w:b w:val="0"/>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1">
    <w:nsid w:val="0F847A71"/>
    <w:multiLevelType w:val="multilevel"/>
    <w:tmpl w:val="6ED8D058"/>
    <w:lvl w:ilvl="0">
      <w:start w:val="1"/>
      <w:numFmt w:val="decimal"/>
      <w:lvlText w:val="%1."/>
      <w:lvlJc w:val="left"/>
      <w:pPr>
        <w:tabs>
          <w:tab w:val="num" w:pos="1500"/>
        </w:tabs>
        <w:ind w:left="1500" w:hanging="360"/>
      </w:pPr>
      <w:rPr>
        <w:rFonts w:cs="Times New Roman" w:hint="default"/>
      </w:rPr>
    </w:lvl>
    <w:lvl w:ilvl="1">
      <w:start w:val="1"/>
      <w:numFmt w:val="decimal"/>
      <w:isLgl/>
      <w:lvlText w:val="%1.%2."/>
      <w:lvlJc w:val="left"/>
      <w:pPr>
        <w:tabs>
          <w:tab w:val="num" w:pos="1860"/>
        </w:tabs>
        <w:ind w:left="1860" w:hanging="720"/>
      </w:pPr>
      <w:rPr>
        <w:rFonts w:cs="Times New Roman" w:hint="default"/>
      </w:rPr>
    </w:lvl>
    <w:lvl w:ilvl="2">
      <w:start w:val="1"/>
      <w:numFmt w:val="decimal"/>
      <w:isLgl/>
      <w:lvlText w:val="%1.%2.%3."/>
      <w:lvlJc w:val="left"/>
      <w:pPr>
        <w:tabs>
          <w:tab w:val="num" w:pos="1860"/>
        </w:tabs>
        <w:ind w:left="1860" w:hanging="720"/>
      </w:pPr>
      <w:rPr>
        <w:rFonts w:cs="Times New Roman" w:hint="default"/>
      </w:rPr>
    </w:lvl>
    <w:lvl w:ilvl="3">
      <w:start w:val="1"/>
      <w:numFmt w:val="decimal"/>
      <w:isLgl/>
      <w:lvlText w:val="%1.%2.%3.%4."/>
      <w:lvlJc w:val="left"/>
      <w:pPr>
        <w:tabs>
          <w:tab w:val="num" w:pos="2220"/>
        </w:tabs>
        <w:ind w:left="2220" w:hanging="1080"/>
      </w:pPr>
      <w:rPr>
        <w:rFonts w:cs="Times New Roman" w:hint="default"/>
      </w:rPr>
    </w:lvl>
    <w:lvl w:ilvl="4">
      <w:start w:val="1"/>
      <w:numFmt w:val="decimal"/>
      <w:isLgl/>
      <w:lvlText w:val="%1.%2.%3.%4.%5."/>
      <w:lvlJc w:val="left"/>
      <w:pPr>
        <w:tabs>
          <w:tab w:val="num" w:pos="2220"/>
        </w:tabs>
        <w:ind w:left="2220" w:hanging="1080"/>
      </w:pPr>
      <w:rPr>
        <w:rFonts w:cs="Times New Roman" w:hint="default"/>
      </w:rPr>
    </w:lvl>
    <w:lvl w:ilvl="5">
      <w:start w:val="1"/>
      <w:numFmt w:val="decimal"/>
      <w:isLgl/>
      <w:lvlText w:val="%1.%2.%3.%4.%5.%6."/>
      <w:lvlJc w:val="left"/>
      <w:pPr>
        <w:tabs>
          <w:tab w:val="num" w:pos="2580"/>
        </w:tabs>
        <w:ind w:left="2580" w:hanging="1440"/>
      </w:pPr>
      <w:rPr>
        <w:rFonts w:cs="Times New Roman" w:hint="default"/>
      </w:rPr>
    </w:lvl>
    <w:lvl w:ilvl="6">
      <w:start w:val="1"/>
      <w:numFmt w:val="decimal"/>
      <w:isLgl/>
      <w:lvlText w:val="%1.%2.%3.%4.%5.%6.%7."/>
      <w:lvlJc w:val="left"/>
      <w:pPr>
        <w:tabs>
          <w:tab w:val="num" w:pos="2940"/>
        </w:tabs>
        <w:ind w:left="2940" w:hanging="1800"/>
      </w:pPr>
      <w:rPr>
        <w:rFonts w:cs="Times New Roman" w:hint="default"/>
      </w:rPr>
    </w:lvl>
    <w:lvl w:ilvl="7">
      <w:start w:val="1"/>
      <w:numFmt w:val="decimal"/>
      <w:isLgl/>
      <w:lvlText w:val="%1.%2.%3.%4.%5.%6.%7.%8."/>
      <w:lvlJc w:val="left"/>
      <w:pPr>
        <w:tabs>
          <w:tab w:val="num" w:pos="2940"/>
        </w:tabs>
        <w:ind w:left="2940" w:hanging="1800"/>
      </w:pPr>
      <w:rPr>
        <w:rFonts w:cs="Times New Roman" w:hint="default"/>
      </w:rPr>
    </w:lvl>
    <w:lvl w:ilvl="8">
      <w:start w:val="1"/>
      <w:numFmt w:val="decimal"/>
      <w:isLgl/>
      <w:lvlText w:val="%1.%2.%3.%4.%5.%6.%7.%8.%9."/>
      <w:lvlJc w:val="left"/>
      <w:pPr>
        <w:tabs>
          <w:tab w:val="num" w:pos="3300"/>
        </w:tabs>
        <w:ind w:left="3300" w:hanging="2160"/>
      </w:pPr>
      <w:rPr>
        <w:rFonts w:cs="Times New Roman" w:hint="default"/>
      </w:rPr>
    </w:lvl>
  </w:abstractNum>
  <w:abstractNum w:abstractNumId="2">
    <w:nsid w:val="114236A0"/>
    <w:multiLevelType w:val="hybridMultilevel"/>
    <w:tmpl w:val="11821D02"/>
    <w:lvl w:ilvl="0" w:tplc="6A98D7B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542674DD"/>
    <w:multiLevelType w:val="hybridMultilevel"/>
    <w:tmpl w:val="1400B15A"/>
    <w:lvl w:ilvl="0" w:tplc="FA4026C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nsid w:val="68E2678E"/>
    <w:multiLevelType w:val="hybridMultilevel"/>
    <w:tmpl w:val="DBC0056E"/>
    <w:lvl w:ilvl="0" w:tplc="507CF700">
      <w:start w:val="1"/>
      <w:numFmt w:val="bullet"/>
      <w:pStyle w:val="1"/>
      <w:lvlText w:val=""/>
      <w:lvlJc w:val="left"/>
      <w:pPr>
        <w:tabs>
          <w:tab w:val="num" w:pos="927"/>
        </w:tabs>
        <w:ind w:left="927" w:hanging="360"/>
      </w:pPr>
      <w:rPr>
        <w:rFonts w:ascii="Symbol" w:hAnsi="Symbol" w:hint="default"/>
        <w:color w:val="auto"/>
      </w:rPr>
    </w:lvl>
    <w:lvl w:ilvl="1" w:tplc="ECD8A566"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5">
    <w:nsid w:val="77276C77"/>
    <w:multiLevelType w:val="singleLevel"/>
    <w:tmpl w:val="080E7CD2"/>
    <w:lvl w:ilvl="0">
      <w:start w:val="8"/>
      <w:numFmt w:val="bullet"/>
      <w:lvlText w:val="-"/>
      <w:lvlJc w:val="left"/>
      <w:pPr>
        <w:tabs>
          <w:tab w:val="num" w:pos="360"/>
        </w:tabs>
        <w:ind w:left="360" w:hanging="360"/>
      </w:pPr>
      <w:rPr>
        <w:rFonts w:hint="default"/>
      </w:rPr>
    </w:lvl>
  </w:abstractNum>
  <w:abstractNum w:abstractNumId="6">
    <w:nsid w:val="7D976F18"/>
    <w:multiLevelType w:val="singleLevel"/>
    <w:tmpl w:val="88AA78D8"/>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4"/>
        <w:szCs w:val="24"/>
        <w:u w:val="none"/>
        <w:effect w:val="none"/>
      </w:rPr>
    </w:lvl>
  </w:abstractNum>
  <w:num w:numId="1">
    <w:abstractNumId w:val="3"/>
  </w:num>
  <w:num w:numId="2">
    <w:abstractNumId w:val="6"/>
    <w:lvlOverride w:ilvl="0">
      <w:startOverride w:val="1"/>
    </w:lvlOverride>
  </w:num>
  <w:num w:numId="3">
    <w:abstractNumId w:val="1"/>
  </w:num>
  <w:num w:numId="4">
    <w:abstractNumId w:val="2"/>
  </w:num>
  <w:num w:numId="5">
    <w:abstractNumId w:val="0"/>
  </w:num>
  <w:num w:numId="6">
    <w:abstractNumId w:val="4"/>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37716C"/>
    <w:rsid w:val="000002E4"/>
    <w:rsid w:val="000009D3"/>
    <w:rsid w:val="00003618"/>
    <w:rsid w:val="000075B8"/>
    <w:rsid w:val="00011BBE"/>
    <w:rsid w:val="00013AAC"/>
    <w:rsid w:val="0002768F"/>
    <w:rsid w:val="00030DBA"/>
    <w:rsid w:val="00032410"/>
    <w:rsid w:val="00036BB2"/>
    <w:rsid w:val="00036F83"/>
    <w:rsid w:val="000435B7"/>
    <w:rsid w:val="00043AF2"/>
    <w:rsid w:val="00045AA3"/>
    <w:rsid w:val="00052828"/>
    <w:rsid w:val="000559EB"/>
    <w:rsid w:val="00056A04"/>
    <w:rsid w:val="000571D5"/>
    <w:rsid w:val="0005745B"/>
    <w:rsid w:val="00064F6E"/>
    <w:rsid w:val="00066DB8"/>
    <w:rsid w:val="0007235A"/>
    <w:rsid w:val="00076165"/>
    <w:rsid w:val="0007668A"/>
    <w:rsid w:val="0008441E"/>
    <w:rsid w:val="0009489A"/>
    <w:rsid w:val="000A631D"/>
    <w:rsid w:val="000A6DA5"/>
    <w:rsid w:val="000B4033"/>
    <w:rsid w:val="000B63F7"/>
    <w:rsid w:val="000C5C9D"/>
    <w:rsid w:val="000D07A3"/>
    <w:rsid w:val="000D0E3C"/>
    <w:rsid w:val="000D5CFD"/>
    <w:rsid w:val="000F67D7"/>
    <w:rsid w:val="000F7D98"/>
    <w:rsid w:val="001000F7"/>
    <w:rsid w:val="00101BA8"/>
    <w:rsid w:val="00102350"/>
    <w:rsid w:val="00107CDE"/>
    <w:rsid w:val="00110970"/>
    <w:rsid w:val="001201B2"/>
    <w:rsid w:val="0012166A"/>
    <w:rsid w:val="0012474D"/>
    <w:rsid w:val="00125C27"/>
    <w:rsid w:val="00127215"/>
    <w:rsid w:val="001329CB"/>
    <w:rsid w:val="00132E33"/>
    <w:rsid w:val="00135B94"/>
    <w:rsid w:val="00144F0C"/>
    <w:rsid w:val="0014510E"/>
    <w:rsid w:val="001451DB"/>
    <w:rsid w:val="00145451"/>
    <w:rsid w:val="0015176D"/>
    <w:rsid w:val="00155D55"/>
    <w:rsid w:val="00160A50"/>
    <w:rsid w:val="0016250D"/>
    <w:rsid w:val="00163381"/>
    <w:rsid w:val="00165F51"/>
    <w:rsid w:val="001726FE"/>
    <w:rsid w:val="00172EB7"/>
    <w:rsid w:val="00172F44"/>
    <w:rsid w:val="0018390B"/>
    <w:rsid w:val="0018478A"/>
    <w:rsid w:val="00184D4E"/>
    <w:rsid w:val="00184E5B"/>
    <w:rsid w:val="00186DE5"/>
    <w:rsid w:val="00186E9D"/>
    <w:rsid w:val="00190D47"/>
    <w:rsid w:val="00194020"/>
    <w:rsid w:val="001941AB"/>
    <w:rsid w:val="001B1353"/>
    <w:rsid w:val="001B49AB"/>
    <w:rsid w:val="001B5222"/>
    <w:rsid w:val="001C041E"/>
    <w:rsid w:val="001C21AB"/>
    <w:rsid w:val="001C2CF7"/>
    <w:rsid w:val="001D0643"/>
    <w:rsid w:val="001D5B59"/>
    <w:rsid w:val="001D6D38"/>
    <w:rsid w:val="001F6D86"/>
    <w:rsid w:val="00200654"/>
    <w:rsid w:val="00211518"/>
    <w:rsid w:val="002166D4"/>
    <w:rsid w:val="00223255"/>
    <w:rsid w:val="002246C2"/>
    <w:rsid w:val="00233C97"/>
    <w:rsid w:val="0023458B"/>
    <w:rsid w:val="002352B9"/>
    <w:rsid w:val="00237CFD"/>
    <w:rsid w:val="0024694B"/>
    <w:rsid w:val="00247356"/>
    <w:rsid w:val="00252B82"/>
    <w:rsid w:val="002610DC"/>
    <w:rsid w:val="002636E6"/>
    <w:rsid w:val="002703C0"/>
    <w:rsid w:val="00291891"/>
    <w:rsid w:val="00293B6B"/>
    <w:rsid w:val="002A0306"/>
    <w:rsid w:val="002A6029"/>
    <w:rsid w:val="002B6C70"/>
    <w:rsid w:val="002C1449"/>
    <w:rsid w:val="002C2ABA"/>
    <w:rsid w:val="002C2C57"/>
    <w:rsid w:val="002C4D5C"/>
    <w:rsid w:val="002C5EEA"/>
    <w:rsid w:val="002C76BE"/>
    <w:rsid w:val="002D0FB2"/>
    <w:rsid w:val="002D50A7"/>
    <w:rsid w:val="002D5FCA"/>
    <w:rsid w:val="002E0D74"/>
    <w:rsid w:val="002E2CA8"/>
    <w:rsid w:val="002F282C"/>
    <w:rsid w:val="002F4A21"/>
    <w:rsid w:val="002F5615"/>
    <w:rsid w:val="002F6532"/>
    <w:rsid w:val="0030082A"/>
    <w:rsid w:val="003018CA"/>
    <w:rsid w:val="00302FAC"/>
    <w:rsid w:val="0030361D"/>
    <w:rsid w:val="0030542F"/>
    <w:rsid w:val="00313DD1"/>
    <w:rsid w:val="003142D2"/>
    <w:rsid w:val="0031762B"/>
    <w:rsid w:val="003202C6"/>
    <w:rsid w:val="00323ED1"/>
    <w:rsid w:val="00326530"/>
    <w:rsid w:val="0033447D"/>
    <w:rsid w:val="0033668B"/>
    <w:rsid w:val="00341919"/>
    <w:rsid w:val="00350957"/>
    <w:rsid w:val="00355E6D"/>
    <w:rsid w:val="00362DBD"/>
    <w:rsid w:val="0037716C"/>
    <w:rsid w:val="00382A2D"/>
    <w:rsid w:val="00383617"/>
    <w:rsid w:val="00386068"/>
    <w:rsid w:val="0039545C"/>
    <w:rsid w:val="00397D16"/>
    <w:rsid w:val="003A2243"/>
    <w:rsid w:val="003A7D8A"/>
    <w:rsid w:val="003B2571"/>
    <w:rsid w:val="003B6DAD"/>
    <w:rsid w:val="003B7CC1"/>
    <w:rsid w:val="003C0810"/>
    <w:rsid w:val="003C47EF"/>
    <w:rsid w:val="003C5438"/>
    <w:rsid w:val="003C5573"/>
    <w:rsid w:val="003C5A05"/>
    <w:rsid w:val="003D2F27"/>
    <w:rsid w:val="003D7F75"/>
    <w:rsid w:val="003E599E"/>
    <w:rsid w:val="003E6331"/>
    <w:rsid w:val="003F0259"/>
    <w:rsid w:val="003F367A"/>
    <w:rsid w:val="00401F99"/>
    <w:rsid w:val="00407E26"/>
    <w:rsid w:val="00413048"/>
    <w:rsid w:val="00415BC8"/>
    <w:rsid w:val="00420DDB"/>
    <w:rsid w:val="004304D8"/>
    <w:rsid w:val="0043780D"/>
    <w:rsid w:val="00452A74"/>
    <w:rsid w:val="0045399C"/>
    <w:rsid w:val="00455423"/>
    <w:rsid w:val="004565AA"/>
    <w:rsid w:val="00456CD9"/>
    <w:rsid w:val="00466D56"/>
    <w:rsid w:val="00470D55"/>
    <w:rsid w:val="00474A93"/>
    <w:rsid w:val="004756AF"/>
    <w:rsid w:val="0047607D"/>
    <w:rsid w:val="0048121C"/>
    <w:rsid w:val="00481AF3"/>
    <w:rsid w:val="00486BF9"/>
    <w:rsid w:val="004A6A76"/>
    <w:rsid w:val="004B14FE"/>
    <w:rsid w:val="004B7DD2"/>
    <w:rsid w:val="004C4DDD"/>
    <w:rsid w:val="004F2D08"/>
    <w:rsid w:val="00504B6A"/>
    <w:rsid w:val="005124E4"/>
    <w:rsid w:val="005218A4"/>
    <w:rsid w:val="005231A8"/>
    <w:rsid w:val="00535168"/>
    <w:rsid w:val="005373A1"/>
    <w:rsid w:val="00543BF3"/>
    <w:rsid w:val="005537BE"/>
    <w:rsid w:val="00553A3A"/>
    <w:rsid w:val="00556620"/>
    <w:rsid w:val="00556A71"/>
    <w:rsid w:val="0056029E"/>
    <w:rsid w:val="00562C2E"/>
    <w:rsid w:val="00563367"/>
    <w:rsid w:val="005658F4"/>
    <w:rsid w:val="00581B6F"/>
    <w:rsid w:val="00590416"/>
    <w:rsid w:val="00594295"/>
    <w:rsid w:val="00595619"/>
    <w:rsid w:val="00596F82"/>
    <w:rsid w:val="005D3577"/>
    <w:rsid w:val="005E02F4"/>
    <w:rsid w:val="005E0D8B"/>
    <w:rsid w:val="005F5422"/>
    <w:rsid w:val="005F5A81"/>
    <w:rsid w:val="00603B79"/>
    <w:rsid w:val="0060774E"/>
    <w:rsid w:val="0061786D"/>
    <w:rsid w:val="00621DFB"/>
    <w:rsid w:val="00631EEB"/>
    <w:rsid w:val="00633C2F"/>
    <w:rsid w:val="00642017"/>
    <w:rsid w:val="00644178"/>
    <w:rsid w:val="006469D8"/>
    <w:rsid w:val="00647771"/>
    <w:rsid w:val="00652065"/>
    <w:rsid w:val="00653F33"/>
    <w:rsid w:val="00654C9D"/>
    <w:rsid w:val="006574BC"/>
    <w:rsid w:val="00657687"/>
    <w:rsid w:val="00660CF0"/>
    <w:rsid w:val="00665308"/>
    <w:rsid w:val="006665AC"/>
    <w:rsid w:val="006763B0"/>
    <w:rsid w:val="00697B96"/>
    <w:rsid w:val="006A3298"/>
    <w:rsid w:val="006A616E"/>
    <w:rsid w:val="006A6DAD"/>
    <w:rsid w:val="006B0AC4"/>
    <w:rsid w:val="006B5AF4"/>
    <w:rsid w:val="006B5E24"/>
    <w:rsid w:val="006C18F5"/>
    <w:rsid w:val="006C58F4"/>
    <w:rsid w:val="006C7D65"/>
    <w:rsid w:val="006D03B1"/>
    <w:rsid w:val="006D509E"/>
    <w:rsid w:val="006D7AB9"/>
    <w:rsid w:val="006E1705"/>
    <w:rsid w:val="006E3027"/>
    <w:rsid w:val="006E56F3"/>
    <w:rsid w:val="006F0709"/>
    <w:rsid w:val="006F6C98"/>
    <w:rsid w:val="00712980"/>
    <w:rsid w:val="00716081"/>
    <w:rsid w:val="00721ECA"/>
    <w:rsid w:val="00722A41"/>
    <w:rsid w:val="007268C7"/>
    <w:rsid w:val="00727FB7"/>
    <w:rsid w:val="00731A00"/>
    <w:rsid w:val="0073558E"/>
    <w:rsid w:val="007418AD"/>
    <w:rsid w:val="00741B37"/>
    <w:rsid w:val="0074349B"/>
    <w:rsid w:val="00755E04"/>
    <w:rsid w:val="00755FAD"/>
    <w:rsid w:val="0076014B"/>
    <w:rsid w:val="00763BDB"/>
    <w:rsid w:val="00772DA4"/>
    <w:rsid w:val="007744F1"/>
    <w:rsid w:val="00775F50"/>
    <w:rsid w:val="00776E73"/>
    <w:rsid w:val="00777ED2"/>
    <w:rsid w:val="007821FD"/>
    <w:rsid w:val="007830CA"/>
    <w:rsid w:val="00784D71"/>
    <w:rsid w:val="00787606"/>
    <w:rsid w:val="0079365B"/>
    <w:rsid w:val="0079568C"/>
    <w:rsid w:val="007A1335"/>
    <w:rsid w:val="007A18C8"/>
    <w:rsid w:val="007A3238"/>
    <w:rsid w:val="007A7974"/>
    <w:rsid w:val="007B2A74"/>
    <w:rsid w:val="007C2264"/>
    <w:rsid w:val="007C529B"/>
    <w:rsid w:val="007D19EF"/>
    <w:rsid w:val="007D4E12"/>
    <w:rsid w:val="007D7442"/>
    <w:rsid w:val="007E2EAD"/>
    <w:rsid w:val="007E3140"/>
    <w:rsid w:val="007E5929"/>
    <w:rsid w:val="00803116"/>
    <w:rsid w:val="00811810"/>
    <w:rsid w:val="00820498"/>
    <w:rsid w:val="008207A0"/>
    <w:rsid w:val="00826DED"/>
    <w:rsid w:val="0083202D"/>
    <w:rsid w:val="008372AE"/>
    <w:rsid w:val="00841B60"/>
    <w:rsid w:val="0084709B"/>
    <w:rsid w:val="00854D4A"/>
    <w:rsid w:val="008607DF"/>
    <w:rsid w:val="008719BE"/>
    <w:rsid w:val="00876E19"/>
    <w:rsid w:val="0088504F"/>
    <w:rsid w:val="008865E4"/>
    <w:rsid w:val="00891493"/>
    <w:rsid w:val="008937C7"/>
    <w:rsid w:val="008B1BEB"/>
    <w:rsid w:val="008C006C"/>
    <w:rsid w:val="008C4936"/>
    <w:rsid w:val="008D174B"/>
    <w:rsid w:val="008D4863"/>
    <w:rsid w:val="008D5505"/>
    <w:rsid w:val="008F1E96"/>
    <w:rsid w:val="008F3360"/>
    <w:rsid w:val="008F40AE"/>
    <w:rsid w:val="00901C93"/>
    <w:rsid w:val="00916473"/>
    <w:rsid w:val="00922258"/>
    <w:rsid w:val="00923FA0"/>
    <w:rsid w:val="009240AF"/>
    <w:rsid w:val="009271B1"/>
    <w:rsid w:val="00936004"/>
    <w:rsid w:val="00941BCB"/>
    <w:rsid w:val="00942882"/>
    <w:rsid w:val="009459AA"/>
    <w:rsid w:val="00952E1A"/>
    <w:rsid w:val="00964C84"/>
    <w:rsid w:val="00972818"/>
    <w:rsid w:val="00986C5B"/>
    <w:rsid w:val="00993C55"/>
    <w:rsid w:val="00994E01"/>
    <w:rsid w:val="00995E0A"/>
    <w:rsid w:val="009A0B99"/>
    <w:rsid w:val="009A3DEB"/>
    <w:rsid w:val="009A6F63"/>
    <w:rsid w:val="009B1509"/>
    <w:rsid w:val="009B737E"/>
    <w:rsid w:val="009D10ED"/>
    <w:rsid w:val="009D5573"/>
    <w:rsid w:val="009E37CE"/>
    <w:rsid w:val="009F3F88"/>
    <w:rsid w:val="009F4A5A"/>
    <w:rsid w:val="009F4D35"/>
    <w:rsid w:val="00A03A8D"/>
    <w:rsid w:val="00A07503"/>
    <w:rsid w:val="00A11D00"/>
    <w:rsid w:val="00A14672"/>
    <w:rsid w:val="00A33FCA"/>
    <w:rsid w:val="00A35624"/>
    <w:rsid w:val="00A44769"/>
    <w:rsid w:val="00A47812"/>
    <w:rsid w:val="00A514B3"/>
    <w:rsid w:val="00A548E9"/>
    <w:rsid w:val="00A56BC3"/>
    <w:rsid w:val="00A60F34"/>
    <w:rsid w:val="00A63D43"/>
    <w:rsid w:val="00A7004C"/>
    <w:rsid w:val="00A71D92"/>
    <w:rsid w:val="00A7410B"/>
    <w:rsid w:val="00A76545"/>
    <w:rsid w:val="00A77CA4"/>
    <w:rsid w:val="00A86143"/>
    <w:rsid w:val="00A8621E"/>
    <w:rsid w:val="00AA5B5C"/>
    <w:rsid w:val="00AB3041"/>
    <w:rsid w:val="00AB4E00"/>
    <w:rsid w:val="00AB5FBB"/>
    <w:rsid w:val="00AC626E"/>
    <w:rsid w:val="00AC6B20"/>
    <w:rsid w:val="00AF057C"/>
    <w:rsid w:val="00B029D7"/>
    <w:rsid w:val="00B05B47"/>
    <w:rsid w:val="00B21618"/>
    <w:rsid w:val="00B2676A"/>
    <w:rsid w:val="00B26FF1"/>
    <w:rsid w:val="00B31279"/>
    <w:rsid w:val="00B33D80"/>
    <w:rsid w:val="00B35AA7"/>
    <w:rsid w:val="00B43A63"/>
    <w:rsid w:val="00B523B6"/>
    <w:rsid w:val="00B53831"/>
    <w:rsid w:val="00B53E05"/>
    <w:rsid w:val="00B553E4"/>
    <w:rsid w:val="00B60731"/>
    <w:rsid w:val="00B62BBB"/>
    <w:rsid w:val="00B64510"/>
    <w:rsid w:val="00B66F9E"/>
    <w:rsid w:val="00B72147"/>
    <w:rsid w:val="00B758AE"/>
    <w:rsid w:val="00B92B08"/>
    <w:rsid w:val="00B95200"/>
    <w:rsid w:val="00B95F19"/>
    <w:rsid w:val="00B97C71"/>
    <w:rsid w:val="00BA0CC5"/>
    <w:rsid w:val="00BA4CC9"/>
    <w:rsid w:val="00BB093B"/>
    <w:rsid w:val="00BB18AC"/>
    <w:rsid w:val="00BB32CC"/>
    <w:rsid w:val="00BB44E5"/>
    <w:rsid w:val="00BB5210"/>
    <w:rsid w:val="00BC0DC1"/>
    <w:rsid w:val="00BD1434"/>
    <w:rsid w:val="00BE1F1D"/>
    <w:rsid w:val="00BE2BB9"/>
    <w:rsid w:val="00BE5623"/>
    <w:rsid w:val="00BF7119"/>
    <w:rsid w:val="00C019A2"/>
    <w:rsid w:val="00C0544F"/>
    <w:rsid w:val="00C07919"/>
    <w:rsid w:val="00C1301C"/>
    <w:rsid w:val="00C1323E"/>
    <w:rsid w:val="00C14E26"/>
    <w:rsid w:val="00C1621A"/>
    <w:rsid w:val="00C1791D"/>
    <w:rsid w:val="00C23C1F"/>
    <w:rsid w:val="00C258C6"/>
    <w:rsid w:val="00C274B2"/>
    <w:rsid w:val="00C3206D"/>
    <w:rsid w:val="00C338A5"/>
    <w:rsid w:val="00C36BCB"/>
    <w:rsid w:val="00C44154"/>
    <w:rsid w:val="00C4793F"/>
    <w:rsid w:val="00C51381"/>
    <w:rsid w:val="00C55F23"/>
    <w:rsid w:val="00C56E90"/>
    <w:rsid w:val="00C5752E"/>
    <w:rsid w:val="00C63B29"/>
    <w:rsid w:val="00C669FE"/>
    <w:rsid w:val="00C73A09"/>
    <w:rsid w:val="00C77C21"/>
    <w:rsid w:val="00C84078"/>
    <w:rsid w:val="00C85F88"/>
    <w:rsid w:val="00C9042B"/>
    <w:rsid w:val="00C93162"/>
    <w:rsid w:val="00CA0093"/>
    <w:rsid w:val="00CA33F8"/>
    <w:rsid w:val="00CA5126"/>
    <w:rsid w:val="00CC1F4B"/>
    <w:rsid w:val="00CC297B"/>
    <w:rsid w:val="00CC4EC1"/>
    <w:rsid w:val="00CC5A69"/>
    <w:rsid w:val="00CD452E"/>
    <w:rsid w:val="00CD4806"/>
    <w:rsid w:val="00CE0C6E"/>
    <w:rsid w:val="00CE638A"/>
    <w:rsid w:val="00CE69D3"/>
    <w:rsid w:val="00CF0563"/>
    <w:rsid w:val="00CF6283"/>
    <w:rsid w:val="00D15090"/>
    <w:rsid w:val="00D16AF5"/>
    <w:rsid w:val="00D248DC"/>
    <w:rsid w:val="00D262F4"/>
    <w:rsid w:val="00D26C0C"/>
    <w:rsid w:val="00D312E5"/>
    <w:rsid w:val="00D32093"/>
    <w:rsid w:val="00D32A9C"/>
    <w:rsid w:val="00D3488C"/>
    <w:rsid w:val="00D41B4D"/>
    <w:rsid w:val="00D43DD6"/>
    <w:rsid w:val="00D53C79"/>
    <w:rsid w:val="00D63BF4"/>
    <w:rsid w:val="00D642D0"/>
    <w:rsid w:val="00D75079"/>
    <w:rsid w:val="00D81E69"/>
    <w:rsid w:val="00D826B1"/>
    <w:rsid w:val="00D8307C"/>
    <w:rsid w:val="00D8516E"/>
    <w:rsid w:val="00D86AE0"/>
    <w:rsid w:val="00DA06FD"/>
    <w:rsid w:val="00DA0CF1"/>
    <w:rsid w:val="00DA4E21"/>
    <w:rsid w:val="00DB06AD"/>
    <w:rsid w:val="00DB16A3"/>
    <w:rsid w:val="00DB6A2B"/>
    <w:rsid w:val="00DB71B9"/>
    <w:rsid w:val="00DB7577"/>
    <w:rsid w:val="00DC50D2"/>
    <w:rsid w:val="00DC58FB"/>
    <w:rsid w:val="00DC6EEE"/>
    <w:rsid w:val="00DD7746"/>
    <w:rsid w:val="00DD7811"/>
    <w:rsid w:val="00DE4AF9"/>
    <w:rsid w:val="00DE7E6C"/>
    <w:rsid w:val="00DE7FB8"/>
    <w:rsid w:val="00E00AE8"/>
    <w:rsid w:val="00E02ECA"/>
    <w:rsid w:val="00E07A26"/>
    <w:rsid w:val="00E11E00"/>
    <w:rsid w:val="00E12273"/>
    <w:rsid w:val="00E14DC7"/>
    <w:rsid w:val="00E1648A"/>
    <w:rsid w:val="00E20557"/>
    <w:rsid w:val="00E229F6"/>
    <w:rsid w:val="00E2528B"/>
    <w:rsid w:val="00E267DC"/>
    <w:rsid w:val="00E43381"/>
    <w:rsid w:val="00E4592F"/>
    <w:rsid w:val="00E50AD7"/>
    <w:rsid w:val="00E531B3"/>
    <w:rsid w:val="00E704D0"/>
    <w:rsid w:val="00E7369B"/>
    <w:rsid w:val="00E75847"/>
    <w:rsid w:val="00E8095E"/>
    <w:rsid w:val="00E87F1E"/>
    <w:rsid w:val="00E91630"/>
    <w:rsid w:val="00E95A89"/>
    <w:rsid w:val="00EA403A"/>
    <w:rsid w:val="00EA7203"/>
    <w:rsid w:val="00EA7931"/>
    <w:rsid w:val="00EB1463"/>
    <w:rsid w:val="00EB1E2A"/>
    <w:rsid w:val="00EC246A"/>
    <w:rsid w:val="00EC2E5D"/>
    <w:rsid w:val="00EC613B"/>
    <w:rsid w:val="00ED02B2"/>
    <w:rsid w:val="00ED6F36"/>
    <w:rsid w:val="00ED7DC6"/>
    <w:rsid w:val="00EE045B"/>
    <w:rsid w:val="00EE2E74"/>
    <w:rsid w:val="00EE6AE5"/>
    <w:rsid w:val="00EF1169"/>
    <w:rsid w:val="00EF6A7D"/>
    <w:rsid w:val="00F0102A"/>
    <w:rsid w:val="00F02B6E"/>
    <w:rsid w:val="00F129C0"/>
    <w:rsid w:val="00F12A3E"/>
    <w:rsid w:val="00F17E23"/>
    <w:rsid w:val="00F32EBB"/>
    <w:rsid w:val="00F33317"/>
    <w:rsid w:val="00F42813"/>
    <w:rsid w:val="00F5079E"/>
    <w:rsid w:val="00F57B3A"/>
    <w:rsid w:val="00F60338"/>
    <w:rsid w:val="00F66CAC"/>
    <w:rsid w:val="00F7608D"/>
    <w:rsid w:val="00F87BD0"/>
    <w:rsid w:val="00F915E9"/>
    <w:rsid w:val="00F92BBA"/>
    <w:rsid w:val="00F94798"/>
    <w:rsid w:val="00F95E2D"/>
    <w:rsid w:val="00FA2EA0"/>
    <w:rsid w:val="00FA44F9"/>
    <w:rsid w:val="00FA7873"/>
    <w:rsid w:val="00FC0D23"/>
    <w:rsid w:val="00FC446D"/>
    <w:rsid w:val="00FC67EB"/>
    <w:rsid w:val="00FF7748"/>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lock Text"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58C6"/>
    <w:rPr>
      <w:rFonts w:cs="Times New Roman"/>
    </w:rPr>
  </w:style>
  <w:style w:type="paragraph" w:styleId="10">
    <w:name w:val="heading 1"/>
    <w:basedOn w:val="a"/>
    <w:next w:val="a"/>
    <w:link w:val="11"/>
    <w:uiPriority w:val="99"/>
    <w:qFormat/>
    <w:rsid w:val="002610DC"/>
    <w:pPr>
      <w:keepNext/>
      <w:spacing w:after="0" w:line="240" w:lineRule="auto"/>
      <w:outlineLvl w:val="0"/>
    </w:pPr>
    <w:rPr>
      <w:rFonts w:ascii="Times New Roman" w:hAnsi="Times New Roman"/>
      <w:sz w:val="28"/>
      <w:szCs w:val="24"/>
    </w:rPr>
  </w:style>
  <w:style w:type="paragraph" w:styleId="3">
    <w:name w:val="heading 3"/>
    <w:basedOn w:val="a"/>
    <w:next w:val="a"/>
    <w:link w:val="30"/>
    <w:uiPriority w:val="99"/>
    <w:qFormat/>
    <w:locked/>
    <w:rsid w:val="00BB44E5"/>
    <w:pPr>
      <w:keepNext/>
      <w:spacing w:before="240" w:after="60"/>
      <w:outlineLvl w:val="2"/>
    </w:pPr>
    <w:rPr>
      <w:rFonts w:ascii="Arial" w:hAnsi="Arial" w:cs="Arial"/>
      <w:b/>
      <w:bCs/>
      <w:sz w:val="26"/>
      <w:szCs w:val="26"/>
    </w:rPr>
  </w:style>
  <w:style w:type="paragraph" w:styleId="6">
    <w:name w:val="heading 6"/>
    <w:basedOn w:val="a"/>
    <w:next w:val="a"/>
    <w:link w:val="60"/>
    <w:uiPriority w:val="99"/>
    <w:qFormat/>
    <w:rsid w:val="002610DC"/>
    <w:pPr>
      <w:spacing w:before="240" w:after="60" w:line="240" w:lineRule="auto"/>
      <w:outlineLvl w:val="5"/>
    </w:pPr>
    <w:rPr>
      <w:rFonts w:ascii="Times New Roman" w:hAnsi="Times New Roman"/>
      <w:b/>
      <w:bCs/>
    </w:rPr>
  </w:style>
  <w:style w:type="character" w:default="1" w:styleId="a0">
    <w:name w:val="Default Paragraph Font"/>
    <w:uiPriority w:val="99"/>
    <w:semiHidden/>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locked/>
    <w:rsid w:val="002610DC"/>
    <w:rPr>
      <w:rFonts w:ascii="Times New Roman" w:hAnsi="Times New Roman" w:cs="Times New Roman"/>
      <w:sz w:val="24"/>
      <w:szCs w:val="24"/>
    </w:rPr>
  </w:style>
  <w:style w:type="character" w:customStyle="1" w:styleId="30">
    <w:name w:val="Заголовок 3 Знак"/>
    <w:basedOn w:val="a0"/>
    <w:link w:val="3"/>
    <w:uiPriority w:val="99"/>
    <w:semiHidden/>
    <w:locked/>
    <w:rsid w:val="00223255"/>
    <w:rPr>
      <w:rFonts w:ascii="Cambria" w:hAnsi="Cambria" w:cs="Times New Roman"/>
      <w:b/>
      <w:bCs/>
      <w:sz w:val="26"/>
      <w:szCs w:val="26"/>
    </w:rPr>
  </w:style>
  <w:style w:type="character" w:customStyle="1" w:styleId="60">
    <w:name w:val="Заголовок 6 Знак"/>
    <w:basedOn w:val="a0"/>
    <w:link w:val="6"/>
    <w:uiPriority w:val="99"/>
    <w:locked/>
    <w:rsid w:val="002610DC"/>
    <w:rPr>
      <w:rFonts w:ascii="Times New Roman" w:hAnsi="Times New Roman" w:cs="Times New Roman"/>
      <w:b/>
      <w:bCs/>
    </w:rPr>
  </w:style>
  <w:style w:type="paragraph" w:styleId="a3">
    <w:name w:val="Balloon Text"/>
    <w:basedOn w:val="a"/>
    <w:link w:val="a4"/>
    <w:uiPriority w:val="99"/>
    <w:semiHidden/>
    <w:rsid w:val="002610D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2610DC"/>
    <w:rPr>
      <w:rFonts w:ascii="Tahoma" w:hAnsi="Tahoma" w:cs="Tahoma"/>
      <w:sz w:val="16"/>
      <w:szCs w:val="16"/>
    </w:rPr>
  </w:style>
  <w:style w:type="paragraph" w:styleId="a5">
    <w:name w:val="Body Text"/>
    <w:basedOn w:val="a"/>
    <w:link w:val="a6"/>
    <w:uiPriority w:val="99"/>
    <w:rsid w:val="00F0102A"/>
    <w:pPr>
      <w:spacing w:after="0" w:line="240" w:lineRule="auto"/>
    </w:pPr>
    <w:rPr>
      <w:rFonts w:ascii="Times New Roman" w:hAnsi="Times New Roman"/>
      <w:sz w:val="28"/>
      <w:szCs w:val="20"/>
    </w:rPr>
  </w:style>
  <w:style w:type="character" w:customStyle="1" w:styleId="a6">
    <w:name w:val="Основной текст Знак"/>
    <w:basedOn w:val="a0"/>
    <w:link w:val="a5"/>
    <w:uiPriority w:val="99"/>
    <w:locked/>
    <w:rsid w:val="00F0102A"/>
    <w:rPr>
      <w:rFonts w:ascii="Times New Roman" w:hAnsi="Times New Roman" w:cs="Times New Roman"/>
      <w:sz w:val="20"/>
      <w:szCs w:val="20"/>
    </w:rPr>
  </w:style>
  <w:style w:type="paragraph" w:styleId="a7">
    <w:name w:val="Block Text"/>
    <w:basedOn w:val="a"/>
    <w:uiPriority w:val="99"/>
    <w:rsid w:val="00C44154"/>
    <w:pPr>
      <w:spacing w:after="0" w:line="240" w:lineRule="auto"/>
      <w:ind w:left="284" w:right="227" w:firstLine="567"/>
      <w:jc w:val="both"/>
    </w:pPr>
    <w:rPr>
      <w:rFonts w:ascii="Times New Roman" w:hAnsi="Times New Roman"/>
      <w:sz w:val="28"/>
      <w:szCs w:val="20"/>
      <w:lang w:val="en-US"/>
    </w:rPr>
  </w:style>
  <w:style w:type="paragraph" w:styleId="a8">
    <w:name w:val="header"/>
    <w:basedOn w:val="a"/>
    <w:link w:val="a9"/>
    <w:uiPriority w:val="99"/>
    <w:semiHidden/>
    <w:rsid w:val="004B14FE"/>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locked/>
    <w:rsid w:val="004B14FE"/>
    <w:rPr>
      <w:rFonts w:cs="Times New Roman"/>
    </w:rPr>
  </w:style>
  <w:style w:type="paragraph" w:styleId="aa">
    <w:name w:val="footer"/>
    <w:basedOn w:val="a"/>
    <w:link w:val="ab"/>
    <w:uiPriority w:val="99"/>
    <w:rsid w:val="004B14FE"/>
    <w:pPr>
      <w:tabs>
        <w:tab w:val="center" w:pos="4677"/>
        <w:tab w:val="right" w:pos="9355"/>
      </w:tabs>
      <w:spacing w:after="0" w:line="240" w:lineRule="auto"/>
    </w:pPr>
  </w:style>
  <w:style w:type="character" w:customStyle="1" w:styleId="ab">
    <w:name w:val="Нижний колонтитул Знак"/>
    <w:basedOn w:val="a0"/>
    <w:link w:val="aa"/>
    <w:uiPriority w:val="99"/>
    <w:locked/>
    <w:rsid w:val="004B14FE"/>
    <w:rPr>
      <w:rFonts w:cs="Times New Roman"/>
    </w:rPr>
  </w:style>
  <w:style w:type="paragraph" w:styleId="12">
    <w:name w:val="toc 1"/>
    <w:basedOn w:val="a"/>
    <w:next w:val="a"/>
    <w:autoRedefine/>
    <w:uiPriority w:val="99"/>
    <w:rsid w:val="00941BCB"/>
    <w:pPr>
      <w:spacing w:after="100"/>
    </w:pPr>
  </w:style>
  <w:style w:type="paragraph" w:styleId="ac">
    <w:name w:val="List Paragraph"/>
    <w:basedOn w:val="a"/>
    <w:uiPriority w:val="99"/>
    <w:qFormat/>
    <w:rsid w:val="003B7CC1"/>
    <w:pPr>
      <w:ind w:left="720"/>
      <w:contextualSpacing/>
    </w:pPr>
  </w:style>
  <w:style w:type="paragraph" w:customStyle="1" w:styleId="1">
    <w:name w:val="Стиль1"/>
    <w:uiPriority w:val="99"/>
    <w:rsid w:val="0016250D"/>
    <w:pPr>
      <w:numPr>
        <w:numId w:val="6"/>
      </w:numPr>
      <w:spacing w:after="0" w:line="240" w:lineRule="auto"/>
      <w:ind w:left="1077" w:hanging="397"/>
      <w:jc w:val="both"/>
    </w:pPr>
    <w:rPr>
      <w:rFonts w:ascii="Times New Roman" w:hAnsi="Times New Roman" w:cs="Times New Roman"/>
      <w:bCs/>
      <w:sz w:val="28"/>
      <w:szCs w:val="20"/>
    </w:rPr>
  </w:style>
  <w:style w:type="paragraph" w:styleId="31">
    <w:name w:val="Body Text Indent 3"/>
    <w:basedOn w:val="a"/>
    <w:link w:val="32"/>
    <w:uiPriority w:val="99"/>
    <w:semiHidden/>
    <w:rsid w:val="0016250D"/>
    <w:pPr>
      <w:spacing w:after="120"/>
      <w:ind w:left="283"/>
    </w:pPr>
    <w:rPr>
      <w:sz w:val="16"/>
      <w:szCs w:val="16"/>
    </w:rPr>
  </w:style>
  <w:style w:type="character" w:customStyle="1" w:styleId="32">
    <w:name w:val="Основной текст с отступом 3 Знак"/>
    <w:basedOn w:val="a0"/>
    <w:link w:val="31"/>
    <w:uiPriority w:val="99"/>
    <w:semiHidden/>
    <w:locked/>
    <w:rsid w:val="0016250D"/>
    <w:rPr>
      <w:rFonts w:cs="Times New Roman"/>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9.bin"/><Relationship Id="rId21" Type="http://schemas.openxmlformats.org/officeDocument/2006/relationships/image" Target="media/image8.wmf"/><Relationship Id="rId42" Type="http://schemas.openxmlformats.org/officeDocument/2006/relationships/image" Target="media/image19.wmf"/><Relationship Id="rId63" Type="http://schemas.openxmlformats.org/officeDocument/2006/relationships/image" Target="media/image35.wmf"/><Relationship Id="rId84" Type="http://schemas.openxmlformats.org/officeDocument/2006/relationships/image" Target="media/image47.wmf"/><Relationship Id="rId138" Type="http://schemas.openxmlformats.org/officeDocument/2006/relationships/image" Target="media/image86.wmf"/><Relationship Id="rId159" Type="http://schemas.openxmlformats.org/officeDocument/2006/relationships/image" Target="media/image104.wmf"/><Relationship Id="rId170" Type="http://schemas.openxmlformats.org/officeDocument/2006/relationships/image" Target="media/image110.wmf"/><Relationship Id="rId191" Type="http://schemas.openxmlformats.org/officeDocument/2006/relationships/image" Target="media/image122.emf"/><Relationship Id="rId205" Type="http://schemas.openxmlformats.org/officeDocument/2006/relationships/image" Target="media/image129.emf"/><Relationship Id="rId107" Type="http://schemas.openxmlformats.org/officeDocument/2006/relationships/oleObject" Target="embeddings/oleObject38.bin"/><Relationship Id="rId11" Type="http://schemas.openxmlformats.org/officeDocument/2006/relationships/image" Target="media/image3.wmf"/><Relationship Id="rId32" Type="http://schemas.openxmlformats.org/officeDocument/2006/relationships/oleObject" Target="embeddings/oleObject14.bin"/><Relationship Id="rId37" Type="http://schemas.openxmlformats.org/officeDocument/2006/relationships/image" Target="media/image14.wmf"/><Relationship Id="rId53" Type="http://schemas.openxmlformats.org/officeDocument/2006/relationships/oleObject" Target="embeddings/oleObject20.bin"/><Relationship Id="rId58" Type="http://schemas.openxmlformats.org/officeDocument/2006/relationships/image" Target="media/image31.wmf"/><Relationship Id="rId74" Type="http://schemas.openxmlformats.org/officeDocument/2006/relationships/oleObject" Target="embeddings/oleObject28.bin"/><Relationship Id="rId79" Type="http://schemas.openxmlformats.org/officeDocument/2006/relationships/image" Target="media/image43.wmf"/><Relationship Id="rId102" Type="http://schemas.openxmlformats.org/officeDocument/2006/relationships/image" Target="media/image61.wmf"/><Relationship Id="rId123" Type="http://schemas.openxmlformats.org/officeDocument/2006/relationships/image" Target="media/image76.wmf"/><Relationship Id="rId128" Type="http://schemas.openxmlformats.org/officeDocument/2006/relationships/image" Target="media/image80.wmf"/><Relationship Id="rId144" Type="http://schemas.openxmlformats.org/officeDocument/2006/relationships/image" Target="media/image92.wmf"/><Relationship Id="rId149" Type="http://schemas.openxmlformats.org/officeDocument/2006/relationships/image" Target="media/image97.wmf"/><Relationship Id="rId5" Type="http://schemas.openxmlformats.org/officeDocument/2006/relationships/footnotes" Target="footnotes.xml"/><Relationship Id="rId90" Type="http://schemas.openxmlformats.org/officeDocument/2006/relationships/image" Target="media/image52.wmf"/><Relationship Id="rId95" Type="http://schemas.openxmlformats.org/officeDocument/2006/relationships/oleObject" Target="embeddings/oleObject34.bin"/><Relationship Id="rId160" Type="http://schemas.openxmlformats.org/officeDocument/2006/relationships/oleObject" Target="embeddings/oleObject50.bin"/><Relationship Id="rId165" Type="http://schemas.openxmlformats.org/officeDocument/2006/relationships/image" Target="media/image107.wmf"/><Relationship Id="rId181" Type="http://schemas.openxmlformats.org/officeDocument/2006/relationships/oleObject" Target="embeddings/oleObject59.bin"/><Relationship Id="rId186" Type="http://schemas.openxmlformats.org/officeDocument/2006/relationships/image" Target="media/image119.emf"/><Relationship Id="rId211" Type="http://schemas.openxmlformats.org/officeDocument/2006/relationships/theme" Target="theme/theme1.xml"/><Relationship Id="rId22" Type="http://schemas.openxmlformats.org/officeDocument/2006/relationships/oleObject" Target="embeddings/oleObject8.bin"/><Relationship Id="rId27" Type="http://schemas.openxmlformats.org/officeDocument/2006/relationships/image" Target="media/image11.wmf"/><Relationship Id="rId43" Type="http://schemas.openxmlformats.org/officeDocument/2006/relationships/image" Target="media/image20.wmf"/><Relationship Id="rId48" Type="http://schemas.openxmlformats.org/officeDocument/2006/relationships/image" Target="media/image25.wmf"/><Relationship Id="rId64" Type="http://schemas.openxmlformats.org/officeDocument/2006/relationships/oleObject" Target="embeddings/oleObject23.bin"/><Relationship Id="rId69" Type="http://schemas.openxmlformats.org/officeDocument/2006/relationships/image" Target="media/image38.wmf"/><Relationship Id="rId113" Type="http://schemas.openxmlformats.org/officeDocument/2006/relationships/image" Target="media/image69.wmf"/><Relationship Id="rId118" Type="http://schemas.openxmlformats.org/officeDocument/2006/relationships/image" Target="media/image73.wmf"/><Relationship Id="rId134" Type="http://schemas.openxmlformats.org/officeDocument/2006/relationships/image" Target="media/image83.wmf"/><Relationship Id="rId139" Type="http://schemas.openxmlformats.org/officeDocument/2006/relationships/image" Target="media/image87.wmf"/><Relationship Id="rId80" Type="http://schemas.openxmlformats.org/officeDocument/2006/relationships/oleObject" Target="embeddings/oleObject31.bin"/><Relationship Id="rId85" Type="http://schemas.openxmlformats.org/officeDocument/2006/relationships/image" Target="media/image48.wmf"/><Relationship Id="rId150" Type="http://schemas.openxmlformats.org/officeDocument/2006/relationships/image" Target="media/image98.wmf"/><Relationship Id="rId155" Type="http://schemas.openxmlformats.org/officeDocument/2006/relationships/oleObject" Target="embeddings/oleObject49.bin"/><Relationship Id="rId171" Type="http://schemas.openxmlformats.org/officeDocument/2006/relationships/image" Target="media/image111.wmf"/><Relationship Id="rId176" Type="http://schemas.openxmlformats.org/officeDocument/2006/relationships/image" Target="media/image114.wmf"/><Relationship Id="rId192" Type="http://schemas.openxmlformats.org/officeDocument/2006/relationships/oleObject" Target="embeddings/oleObject64.bin"/><Relationship Id="rId197" Type="http://schemas.openxmlformats.org/officeDocument/2006/relationships/image" Target="media/image125.emf"/><Relationship Id="rId206" Type="http://schemas.openxmlformats.org/officeDocument/2006/relationships/oleObject" Target="embeddings/oleObject71.bin"/><Relationship Id="rId201" Type="http://schemas.openxmlformats.org/officeDocument/2006/relationships/image" Target="media/image127.emf"/><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oleObject" Target="embeddings/oleObject15.bin"/><Relationship Id="rId38" Type="http://schemas.openxmlformats.org/officeDocument/2006/relationships/image" Target="media/image15.wmf"/><Relationship Id="rId59" Type="http://schemas.openxmlformats.org/officeDocument/2006/relationships/image" Target="media/image32.wmf"/><Relationship Id="rId103" Type="http://schemas.openxmlformats.org/officeDocument/2006/relationships/oleObject" Target="embeddings/oleObject36.bin"/><Relationship Id="rId108" Type="http://schemas.openxmlformats.org/officeDocument/2006/relationships/image" Target="media/image64.wmf"/><Relationship Id="rId124" Type="http://schemas.openxmlformats.org/officeDocument/2006/relationships/image" Target="media/image77.wmf"/><Relationship Id="rId129" Type="http://schemas.openxmlformats.org/officeDocument/2006/relationships/oleObject" Target="embeddings/oleObject43.bin"/><Relationship Id="rId54" Type="http://schemas.openxmlformats.org/officeDocument/2006/relationships/image" Target="media/image28.wmf"/><Relationship Id="rId70" Type="http://schemas.openxmlformats.org/officeDocument/2006/relationships/oleObject" Target="embeddings/oleObject26.bin"/><Relationship Id="rId75" Type="http://schemas.openxmlformats.org/officeDocument/2006/relationships/image" Target="media/image41.wmf"/><Relationship Id="rId91" Type="http://schemas.openxmlformats.org/officeDocument/2006/relationships/image" Target="media/image53.wmf"/><Relationship Id="rId96" Type="http://schemas.openxmlformats.org/officeDocument/2006/relationships/image" Target="media/image56.wmf"/><Relationship Id="rId140" Type="http://schemas.openxmlformats.org/officeDocument/2006/relationships/image" Target="media/image88.wmf"/><Relationship Id="rId145" Type="http://schemas.openxmlformats.org/officeDocument/2006/relationships/image" Target="media/image93.wmf"/><Relationship Id="rId161" Type="http://schemas.openxmlformats.org/officeDocument/2006/relationships/image" Target="media/image105.wmf"/><Relationship Id="rId166" Type="http://schemas.openxmlformats.org/officeDocument/2006/relationships/oleObject" Target="embeddings/oleObject53.bin"/><Relationship Id="rId182" Type="http://schemas.openxmlformats.org/officeDocument/2006/relationships/image" Target="media/image117.wmf"/><Relationship Id="rId187" Type="http://schemas.openxmlformats.org/officeDocument/2006/relationships/image" Target="media/image120.e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wmf"/><Relationship Id="rId28" Type="http://schemas.openxmlformats.org/officeDocument/2006/relationships/oleObject" Target="embeddings/oleObject11.bin"/><Relationship Id="rId49" Type="http://schemas.openxmlformats.org/officeDocument/2006/relationships/oleObject" Target="embeddings/oleObject18.bin"/><Relationship Id="rId114" Type="http://schemas.openxmlformats.org/officeDocument/2006/relationships/image" Target="media/image70.wmf"/><Relationship Id="rId119" Type="http://schemas.openxmlformats.org/officeDocument/2006/relationships/oleObject" Target="embeddings/oleObject40.bin"/><Relationship Id="rId44" Type="http://schemas.openxmlformats.org/officeDocument/2006/relationships/image" Target="media/image21.wmf"/><Relationship Id="rId60" Type="http://schemas.openxmlformats.org/officeDocument/2006/relationships/image" Target="media/image33.wmf"/><Relationship Id="rId65" Type="http://schemas.openxmlformats.org/officeDocument/2006/relationships/image" Target="media/image36.wmf"/><Relationship Id="rId81" Type="http://schemas.openxmlformats.org/officeDocument/2006/relationships/image" Target="media/image44.wmf"/><Relationship Id="rId86" Type="http://schemas.openxmlformats.org/officeDocument/2006/relationships/image" Target="media/image49.wmf"/><Relationship Id="rId130" Type="http://schemas.openxmlformats.org/officeDocument/2006/relationships/image" Target="media/image81.wmf"/><Relationship Id="rId135" Type="http://schemas.openxmlformats.org/officeDocument/2006/relationships/oleObject" Target="embeddings/oleObject46.bin"/><Relationship Id="rId151" Type="http://schemas.openxmlformats.org/officeDocument/2006/relationships/oleObject" Target="embeddings/oleObject47.bin"/><Relationship Id="rId156" Type="http://schemas.openxmlformats.org/officeDocument/2006/relationships/image" Target="media/image101.wmf"/><Relationship Id="rId177" Type="http://schemas.openxmlformats.org/officeDocument/2006/relationships/oleObject" Target="embeddings/oleObject57.bin"/><Relationship Id="rId198" Type="http://schemas.openxmlformats.org/officeDocument/2006/relationships/oleObject" Target="embeddings/oleObject67.bin"/><Relationship Id="rId172" Type="http://schemas.openxmlformats.org/officeDocument/2006/relationships/image" Target="media/image112.wmf"/><Relationship Id="rId193" Type="http://schemas.openxmlformats.org/officeDocument/2006/relationships/image" Target="media/image123.emf"/><Relationship Id="rId202" Type="http://schemas.openxmlformats.org/officeDocument/2006/relationships/oleObject" Target="embeddings/oleObject69.bin"/><Relationship Id="rId207" Type="http://schemas.openxmlformats.org/officeDocument/2006/relationships/image" Target="media/image130.e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6.wmf"/><Relationship Id="rId109" Type="http://schemas.openxmlformats.org/officeDocument/2006/relationships/image" Target="media/image65.wmf"/><Relationship Id="rId34" Type="http://schemas.openxmlformats.org/officeDocument/2006/relationships/oleObject" Target="embeddings/oleObject16.bin"/><Relationship Id="rId50" Type="http://schemas.openxmlformats.org/officeDocument/2006/relationships/image" Target="media/image26.wmf"/><Relationship Id="rId55" Type="http://schemas.openxmlformats.org/officeDocument/2006/relationships/oleObject" Target="embeddings/oleObject21.bin"/><Relationship Id="rId76" Type="http://schemas.openxmlformats.org/officeDocument/2006/relationships/oleObject" Target="embeddings/oleObject29.bin"/><Relationship Id="rId97" Type="http://schemas.openxmlformats.org/officeDocument/2006/relationships/image" Target="media/image57.wmf"/><Relationship Id="rId104" Type="http://schemas.openxmlformats.org/officeDocument/2006/relationships/image" Target="media/image62.wmf"/><Relationship Id="rId120" Type="http://schemas.openxmlformats.org/officeDocument/2006/relationships/image" Target="media/image74.wmf"/><Relationship Id="rId125" Type="http://schemas.openxmlformats.org/officeDocument/2006/relationships/image" Target="media/image78.wmf"/><Relationship Id="rId141" Type="http://schemas.openxmlformats.org/officeDocument/2006/relationships/image" Target="media/image89.wmf"/><Relationship Id="rId146" Type="http://schemas.openxmlformats.org/officeDocument/2006/relationships/image" Target="media/image94.wmf"/><Relationship Id="rId167" Type="http://schemas.openxmlformats.org/officeDocument/2006/relationships/image" Target="media/image108.wmf"/><Relationship Id="rId188" Type="http://schemas.openxmlformats.org/officeDocument/2006/relationships/oleObject" Target="embeddings/oleObject62.bin"/><Relationship Id="rId7" Type="http://schemas.openxmlformats.org/officeDocument/2006/relationships/image" Target="media/image1.emf"/><Relationship Id="rId71" Type="http://schemas.openxmlformats.org/officeDocument/2006/relationships/image" Target="media/image39.wmf"/><Relationship Id="rId92" Type="http://schemas.openxmlformats.org/officeDocument/2006/relationships/image" Target="media/image54.wmf"/><Relationship Id="rId162" Type="http://schemas.openxmlformats.org/officeDocument/2006/relationships/oleObject" Target="embeddings/oleObject51.bin"/><Relationship Id="rId183" Type="http://schemas.openxmlformats.org/officeDocument/2006/relationships/oleObject" Target="embeddings/oleObject60.bin"/><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9.bin"/><Relationship Id="rId40" Type="http://schemas.openxmlformats.org/officeDocument/2006/relationships/image" Target="media/image17.wmf"/><Relationship Id="rId45" Type="http://schemas.openxmlformats.org/officeDocument/2006/relationships/image" Target="media/image22.wmf"/><Relationship Id="rId66" Type="http://schemas.openxmlformats.org/officeDocument/2006/relationships/oleObject" Target="embeddings/oleObject24.bin"/><Relationship Id="rId87" Type="http://schemas.openxmlformats.org/officeDocument/2006/relationships/image" Target="media/image50.wmf"/><Relationship Id="rId110" Type="http://schemas.openxmlformats.org/officeDocument/2006/relationships/image" Target="media/image66.wmf"/><Relationship Id="rId115" Type="http://schemas.openxmlformats.org/officeDocument/2006/relationships/image" Target="media/image71.wmf"/><Relationship Id="rId131" Type="http://schemas.openxmlformats.org/officeDocument/2006/relationships/oleObject" Target="embeddings/oleObject44.bin"/><Relationship Id="rId136" Type="http://schemas.openxmlformats.org/officeDocument/2006/relationships/image" Target="media/image84.wmf"/><Relationship Id="rId157" Type="http://schemas.openxmlformats.org/officeDocument/2006/relationships/image" Target="media/image102.wmf"/><Relationship Id="rId178" Type="http://schemas.openxmlformats.org/officeDocument/2006/relationships/image" Target="media/image115.wmf"/><Relationship Id="rId61" Type="http://schemas.openxmlformats.org/officeDocument/2006/relationships/image" Target="media/image34.wmf"/><Relationship Id="rId82" Type="http://schemas.openxmlformats.org/officeDocument/2006/relationships/image" Target="media/image45.wmf"/><Relationship Id="rId152" Type="http://schemas.openxmlformats.org/officeDocument/2006/relationships/image" Target="media/image99.wmf"/><Relationship Id="rId173" Type="http://schemas.openxmlformats.org/officeDocument/2006/relationships/oleObject" Target="embeddings/oleObject55.bin"/><Relationship Id="rId194" Type="http://schemas.openxmlformats.org/officeDocument/2006/relationships/oleObject" Target="embeddings/oleObject65.bin"/><Relationship Id="rId199" Type="http://schemas.openxmlformats.org/officeDocument/2006/relationships/image" Target="media/image126.emf"/><Relationship Id="rId203" Type="http://schemas.openxmlformats.org/officeDocument/2006/relationships/image" Target="media/image128.emf"/><Relationship Id="rId208" Type="http://schemas.openxmlformats.org/officeDocument/2006/relationships/oleObject" Target="embeddings/oleObject72.bin"/><Relationship Id="rId19" Type="http://schemas.openxmlformats.org/officeDocument/2006/relationships/image" Target="media/image7.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3.emf"/><Relationship Id="rId56" Type="http://schemas.openxmlformats.org/officeDocument/2006/relationships/image" Target="media/image29.wmf"/><Relationship Id="rId77" Type="http://schemas.openxmlformats.org/officeDocument/2006/relationships/image" Target="media/image42.wmf"/><Relationship Id="rId100" Type="http://schemas.openxmlformats.org/officeDocument/2006/relationships/image" Target="media/image60.wmf"/><Relationship Id="rId105" Type="http://schemas.openxmlformats.org/officeDocument/2006/relationships/oleObject" Target="embeddings/oleObject37.bin"/><Relationship Id="rId126" Type="http://schemas.openxmlformats.org/officeDocument/2006/relationships/image" Target="media/image79.wmf"/><Relationship Id="rId147" Type="http://schemas.openxmlformats.org/officeDocument/2006/relationships/image" Target="media/image95.wmf"/><Relationship Id="rId168" Type="http://schemas.openxmlformats.org/officeDocument/2006/relationships/image" Target="media/image109.wmf"/><Relationship Id="rId8" Type="http://schemas.openxmlformats.org/officeDocument/2006/relationships/oleObject" Target="embeddings/oleObject1.bin"/><Relationship Id="rId51" Type="http://schemas.openxmlformats.org/officeDocument/2006/relationships/oleObject" Target="embeddings/oleObject19.bin"/><Relationship Id="rId72" Type="http://schemas.openxmlformats.org/officeDocument/2006/relationships/oleObject" Target="embeddings/oleObject27.bin"/><Relationship Id="rId93" Type="http://schemas.openxmlformats.org/officeDocument/2006/relationships/oleObject" Target="embeddings/oleObject33.bin"/><Relationship Id="rId98" Type="http://schemas.openxmlformats.org/officeDocument/2006/relationships/image" Target="media/image58.wmf"/><Relationship Id="rId121" Type="http://schemas.openxmlformats.org/officeDocument/2006/relationships/oleObject" Target="embeddings/oleObject41.bin"/><Relationship Id="rId142" Type="http://schemas.openxmlformats.org/officeDocument/2006/relationships/image" Target="media/image90.wmf"/><Relationship Id="rId163" Type="http://schemas.openxmlformats.org/officeDocument/2006/relationships/image" Target="media/image106.wmf"/><Relationship Id="rId184" Type="http://schemas.openxmlformats.org/officeDocument/2006/relationships/image" Target="media/image118.wmf"/><Relationship Id="rId189" Type="http://schemas.openxmlformats.org/officeDocument/2006/relationships/image" Target="media/image121.emf"/><Relationship Id="rId3" Type="http://schemas.openxmlformats.org/officeDocument/2006/relationships/settings" Target="settings.xml"/><Relationship Id="rId25" Type="http://schemas.openxmlformats.org/officeDocument/2006/relationships/image" Target="media/image10.wmf"/><Relationship Id="rId46" Type="http://schemas.openxmlformats.org/officeDocument/2006/relationships/image" Target="media/image23.wmf"/><Relationship Id="rId67" Type="http://schemas.openxmlformats.org/officeDocument/2006/relationships/image" Target="media/image37.wmf"/><Relationship Id="rId116" Type="http://schemas.openxmlformats.org/officeDocument/2006/relationships/image" Target="media/image72.wmf"/><Relationship Id="rId137" Type="http://schemas.openxmlformats.org/officeDocument/2006/relationships/image" Target="media/image85.wmf"/><Relationship Id="rId158" Type="http://schemas.openxmlformats.org/officeDocument/2006/relationships/image" Target="media/image103.wmf"/><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2.bin"/><Relationship Id="rId83" Type="http://schemas.openxmlformats.org/officeDocument/2006/relationships/image" Target="media/image46.wmf"/><Relationship Id="rId88" Type="http://schemas.openxmlformats.org/officeDocument/2006/relationships/oleObject" Target="embeddings/oleObject32.bin"/><Relationship Id="rId111" Type="http://schemas.openxmlformats.org/officeDocument/2006/relationships/image" Target="media/image67.wmf"/><Relationship Id="rId132" Type="http://schemas.openxmlformats.org/officeDocument/2006/relationships/image" Target="media/image82.wmf"/><Relationship Id="rId153" Type="http://schemas.openxmlformats.org/officeDocument/2006/relationships/oleObject" Target="embeddings/oleObject48.bin"/><Relationship Id="rId174" Type="http://schemas.openxmlformats.org/officeDocument/2006/relationships/image" Target="media/image113.wmf"/><Relationship Id="rId179" Type="http://schemas.openxmlformats.org/officeDocument/2006/relationships/oleObject" Target="embeddings/oleObject58.bin"/><Relationship Id="rId195" Type="http://schemas.openxmlformats.org/officeDocument/2006/relationships/image" Target="media/image124.emf"/><Relationship Id="rId209" Type="http://schemas.openxmlformats.org/officeDocument/2006/relationships/footer" Target="footer1.xml"/><Relationship Id="rId190" Type="http://schemas.openxmlformats.org/officeDocument/2006/relationships/oleObject" Target="embeddings/oleObject63.bin"/><Relationship Id="rId204" Type="http://schemas.openxmlformats.org/officeDocument/2006/relationships/oleObject" Target="embeddings/oleObject70.bin"/><Relationship Id="rId15" Type="http://schemas.openxmlformats.org/officeDocument/2006/relationships/image" Target="media/image5.wmf"/><Relationship Id="rId36" Type="http://schemas.openxmlformats.org/officeDocument/2006/relationships/oleObject" Target="embeddings/oleObject17.bin"/><Relationship Id="rId57" Type="http://schemas.openxmlformats.org/officeDocument/2006/relationships/image" Target="media/image30.wmf"/><Relationship Id="rId106" Type="http://schemas.openxmlformats.org/officeDocument/2006/relationships/image" Target="media/image63.wmf"/><Relationship Id="rId127" Type="http://schemas.openxmlformats.org/officeDocument/2006/relationships/oleObject" Target="embeddings/oleObject42.bin"/><Relationship Id="rId10" Type="http://schemas.openxmlformats.org/officeDocument/2006/relationships/oleObject" Target="embeddings/oleObject2.bin"/><Relationship Id="rId31" Type="http://schemas.openxmlformats.org/officeDocument/2006/relationships/oleObject" Target="embeddings/oleObject13.bin"/><Relationship Id="rId52" Type="http://schemas.openxmlformats.org/officeDocument/2006/relationships/image" Target="media/image27.wmf"/><Relationship Id="rId73" Type="http://schemas.openxmlformats.org/officeDocument/2006/relationships/image" Target="media/image40.wmf"/><Relationship Id="rId78" Type="http://schemas.openxmlformats.org/officeDocument/2006/relationships/oleObject" Target="embeddings/oleObject30.bin"/><Relationship Id="rId94" Type="http://schemas.openxmlformats.org/officeDocument/2006/relationships/image" Target="media/image55.wmf"/><Relationship Id="rId99" Type="http://schemas.openxmlformats.org/officeDocument/2006/relationships/image" Target="media/image59.wmf"/><Relationship Id="rId101" Type="http://schemas.openxmlformats.org/officeDocument/2006/relationships/oleObject" Target="embeddings/oleObject35.bin"/><Relationship Id="rId122" Type="http://schemas.openxmlformats.org/officeDocument/2006/relationships/image" Target="media/image75.wmf"/><Relationship Id="rId143" Type="http://schemas.openxmlformats.org/officeDocument/2006/relationships/image" Target="media/image91.wmf"/><Relationship Id="rId148" Type="http://schemas.openxmlformats.org/officeDocument/2006/relationships/image" Target="media/image96.wmf"/><Relationship Id="rId164" Type="http://schemas.openxmlformats.org/officeDocument/2006/relationships/oleObject" Target="embeddings/oleObject52.bin"/><Relationship Id="rId169" Type="http://schemas.openxmlformats.org/officeDocument/2006/relationships/oleObject" Target="embeddings/oleObject54.bin"/><Relationship Id="rId185" Type="http://schemas.openxmlformats.org/officeDocument/2006/relationships/oleObject" Target="embeddings/oleObject61.bin"/><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116.wmf"/><Relationship Id="rId210" Type="http://schemas.openxmlformats.org/officeDocument/2006/relationships/fontTable" Target="fontTable.xml"/><Relationship Id="rId26" Type="http://schemas.openxmlformats.org/officeDocument/2006/relationships/oleObject" Target="embeddings/oleObject10.bin"/><Relationship Id="rId47" Type="http://schemas.openxmlformats.org/officeDocument/2006/relationships/image" Target="media/image24.wmf"/><Relationship Id="rId68" Type="http://schemas.openxmlformats.org/officeDocument/2006/relationships/oleObject" Target="embeddings/oleObject25.bin"/><Relationship Id="rId89" Type="http://schemas.openxmlformats.org/officeDocument/2006/relationships/image" Target="media/image51.wmf"/><Relationship Id="rId112" Type="http://schemas.openxmlformats.org/officeDocument/2006/relationships/image" Target="media/image68.wmf"/><Relationship Id="rId133" Type="http://schemas.openxmlformats.org/officeDocument/2006/relationships/oleObject" Target="embeddings/oleObject45.bin"/><Relationship Id="rId154" Type="http://schemas.openxmlformats.org/officeDocument/2006/relationships/image" Target="media/image100.wmf"/><Relationship Id="rId175" Type="http://schemas.openxmlformats.org/officeDocument/2006/relationships/oleObject" Target="embeddings/oleObject56.bin"/><Relationship Id="rId196" Type="http://schemas.openxmlformats.org/officeDocument/2006/relationships/oleObject" Target="embeddings/oleObject66.bin"/><Relationship Id="rId200" Type="http://schemas.openxmlformats.org/officeDocument/2006/relationships/oleObject" Target="embeddings/oleObject68.bin"/><Relationship Id="rId16" Type="http://schemas.openxmlformats.org/officeDocument/2006/relationships/oleObject" Target="embeddings/oleObject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35</Pages>
  <Words>9936</Words>
  <Characters>56637</Characters>
  <Application>Microsoft Office Word</Application>
  <DocSecurity>0</DocSecurity>
  <Lines>471</Lines>
  <Paragraphs>132</Paragraphs>
  <ScaleCrop>false</ScaleCrop>
  <Company>OmGUPS</Company>
  <LinksUpToDate>false</LinksUpToDate>
  <CharactersWithSpaces>66441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железнодорожного транспорта</dc:title>
  <dc:creator>KOSHKA</dc:creator>
  <cp:lastModifiedBy>Пользователь Windows</cp:lastModifiedBy>
  <cp:revision>2</cp:revision>
  <cp:lastPrinted>2014-05-15T07:06:00Z</cp:lastPrinted>
  <dcterms:created xsi:type="dcterms:W3CDTF">2018-08-27T12:15:00Z</dcterms:created>
  <dcterms:modified xsi:type="dcterms:W3CDTF">2018-08-27T12:15:00Z</dcterms:modified>
</cp:coreProperties>
</file>